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AF324" w14:textId="77777777" w:rsidR="000E3EB4" w:rsidRPr="00B5419A" w:rsidRDefault="00787DBF" w:rsidP="000E3EB4">
      <w:pPr>
        <w:pStyle w:val="Nzev"/>
        <w:rPr>
          <w:rFonts w:ascii="Arial" w:hAnsi="Arial" w:cs="Arial"/>
          <w:color w:val="000000"/>
          <w:sz w:val="48"/>
          <w:szCs w:val="48"/>
          <w:lang w:val="en-US"/>
        </w:rPr>
      </w:pPr>
      <w:r w:rsidRPr="00B5419A">
        <w:rPr>
          <w:rFonts w:ascii="Arial" w:hAnsi="Arial" w:cs="Arial"/>
          <w:color w:val="000000"/>
          <w:sz w:val="40"/>
          <w:szCs w:val="48"/>
          <w:lang w:val="en-US"/>
        </w:rPr>
        <w:t>CONTRACT FOR WORK</w:t>
      </w:r>
    </w:p>
    <w:p w14:paraId="51CE9BF2" w14:textId="77777777" w:rsidR="000E3EB4" w:rsidRPr="005A4CCD" w:rsidRDefault="00787DBF" w:rsidP="000E3EB4">
      <w:pPr>
        <w:autoSpaceDE/>
        <w:jc w:val="center"/>
        <w:rPr>
          <w:rFonts w:ascii="Arial" w:hAnsi="Arial" w:cs="Arial"/>
          <w:bCs/>
          <w:color w:val="000000"/>
          <w:sz w:val="22"/>
          <w:szCs w:val="22"/>
          <w:lang w:val="en-US"/>
        </w:rPr>
      </w:pPr>
      <w:r w:rsidRPr="00787DBF">
        <w:rPr>
          <w:rFonts w:ascii="Arial" w:hAnsi="Arial" w:cs="Arial"/>
          <w:bCs/>
          <w:color w:val="000000"/>
          <w:sz w:val="22"/>
          <w:szCs w:val="22"/>
          <w:lang w:val="en-US"/>
        </w:rPr>
        <w:t xml:space="preserve">registered by the Client under no. </w:t>
      </w:r>
      <w:r w:rsidR="00281D7C" w:rsidRPr="00CE25B0">
        <w:rPr>
          <w:rFonts w:ascii="Arial" w:hAnsi="Arial" w:cs="Arial"/>
          <w:color w:val="000000"/>
          <w:sz w:val="22"/>
          <w:szCs w:val="22"/>
          <w:highlight w:val="green"/>
          <w:lang w:val="en-US"/>
        </w:rPr>
        <w:t>……… ..</w:t>
      </w:r>
    </w:p>
    <w:p w14:paraId="7E417405" w14:textId="77777777" w:rsidR="00476A5E" w:rsidRPr="005A4CCD" w:rsidRDefault="00787DBF" w:rsidP="00476A5E">
      <w:pPr>
        <w:widowControl/>
        <w:suppressAutoHyphens/>
        <w:overflowPunct w:val="0"/>
        <w:autoSpaceDN/>
        <w:adjustRightInd/>
        <w:jc w:val="center"/>
        <w:textAlignment w:val="baseline"/>
        <w:rPr>
          <w:rFonts w:ascii="Arial" w:hAnsi="Arial" w:cs="Arial"/>
          <w:color w:val="000000"/>
          <w:sz w:val="22"/>
          <w:szCs w:val="22"/>
          <w:lang w:val="en-US" w:eastAsia="ar-SA"/>
        </w:rPr>
      </w:pPr>
      <w:r w:rsidRPr="00787DBF">
        <w:rPr>
          <w:rFonts w:ascii="Arial" w:hAnsi="Arial" w:cs="Arial"/>
          <w:color w:val="000000"/>
          <w:sz w:val="22"/>
          <w:szCs w:val="22"/>
          <w:lang w:val="en-US"/>
        </w:rPr>
        <w:t>(hereinafter the “Contract”)</w:t>
      </w:r>
    </w:p>
    <w:p w14:paraId="300CCD3E" w14:textId="77777777" w:rsidR="00476A5E" w:rsidRPr="005A4CCD" w:rsidRDefault="00476A5E" w:rsidP="00476A5E">
      <w:pPr>
        <w:jc w:val="center"/>
        <w:rPr>
          <w:rFonts w:ascii="Arial" w:hAnsi="Arial" w:cs="Arial"/>
          <w:bCs/>
          <w:color w:val="000000"/>
          <w:sz w:val="22"/>
          <w:szCs w:val="22"/>
          <w:lang w:val="en-US"/>
        </w:rPr>
      </w:pPr>
    </w:p>
    <w:p w14:paraId="762A8CE0" w14:textId="77777777" w:rsidR="00476A5E" w:rsidRPr="005A4CCD" w:rsidRDefault="00281D7C" w:rsidP="00476A5E">
      <w:pPr>
        <w:jc w:val="center"/>
        <w:rPr>
          <w:rFonts w:ascii="Arial" w:hAnsi="Arial" w:cs="Arial"/>
          <w:sz w:val="22"/>
          <w:szCs w:val="22"/>
          <w:lang w:val="en-US" w:eastAsia="ar-SA"/>
        </w:rPr>
      </w:pPr>
      <w:r>
        <w:rPr>
          <w:rFonts w:ascii="Arial" w:hAnsi="Arial" w:cs="Arial"/>
          <w:bCs/>
          <w:color w:val="000000"/>
          <w:sz w:val="22"/>
          <w:szCs w:val="22"/>
          <w:lang w:val="en-US"/>
        </w:rPr>
        <w:t>c</w:t>
      </w:r>
      <w:r w:rsidR="00271CF4">
        <w:rPr>
          <w:rFonts w:ascii="Arial" w:hAnsi="Arial" w:cs="Arial"/>
          <w:bCs/>
          <w:color w:val="000000"/>
          <w:sz w:val="22"/>
          <w:szCs w:val="22"/>
          <w:lang w:val="en-US"/>
        </w:rPr>
        <w:t>oncluded</w:t>
      </w:r>
      <w:r>
        <w:rPr>
          <w:rFonts w:ascii="Arial" w:hAnsi="Arial" w:cs="Arial"/>
          <w:bCs/>
          <w:color w:val="000000"/>
          <w:sz w:val="22"/>
          <w:szCs w:val="22"/>
          <w:lang w:val="en-US"/>
        </w:rPr>
        <w:t xml:space="preserve"> </w:t>
      </w:r>
      <w:r w:rsidR="00271CF4" w:rsidRPr="000C6A6A">
        <w:rPr>
          <w:rFonts w:ascii="Arial" w:hAnsi="Arial" w:cs="Arial"/>
          <w:sz w:val="22"/>
          <w:szCs w:val="22"/>
          <w:lang w:val="en-GB"/>
        </w:rPr>
        <w:t xml:space="preserve">on the basis of the results of the </w:t>
      </w:r>
      <w:r w:rsidR="00271CF4" w:rsidRPr="00C50D74">
        <w:rPr>
          <w:rFonts w:ascii="Arial" w:hAnsi="Arial" w:cs="Arial"/>
          <w:sz w:val="22"/>
          <w:szCs w:val="22"/>
          <w:lang w:val="en-GB"/>
        </w:rPr>
        <w:t>proceeding without announcement</w:t>
      </w:r>
      <w:r w:rsidR="00271CF4" w:rsidRPr="000C6A6A">
        <w:rPr>
          <w:rFonts w:ascii="Arial" w:hAnsi="Arial" w:cs="Arial"/>
          <w:sz w:val="22"/>
          <w:szCs w:val="22"/>
          <w:lang w:val="en-GB"/>
        </w:rPr>
        <w:t xml:space="preserve"> </w:t>
      </w:r>
      <w:r w:rsidR="00787DBF" w:rsidRPr="00787DBF">
        <w:rPr>
          <w:rFonts w:ascii="Arial" w:hAnsi="Arial" w:cs="Arial"/>
          <w:sz w:val="22"/>
          <w:szCs w:val="22"/>
          <w:lang w:val="en-US"/>
        </w:rPr>
        <w:t xml:space="preserve">pursuant to Act No. </w:t>
      </w:r>
      <w:r>
        <w:rPr>
          <w:rFonts w:ascii="Arial" w:hAnsi="Arial" w:cs="Arial"/>
          <w:sz w:val="22"/>
          <w:szCs w:val="22"/>
          <w:lang w:val="en-US"/>
        </w:rPr>
        <w:t>134/2016</w:t>
      </w:r>
      <w:r w:rsidR="00787DBF" w:rsidRPr="00787DBF">
        <w:rPr>
          <w:rFonts w:ascii="Arial" w:hAnsi="Arial" w:cs="Arial"/>
          <w:sz w:val="22"/>
          <w:szCs w:val="22"/>
          <w:lang w:val="en-US"/>
        </w:rPr>
        <w:t xml:space="preserve"> Sb., </w:t>
      </w:r>
      <w:r w:rsidR="00271CF4" w:rsidRPr="009D789B">
        <w:rPr>
          <w:rFonts w:ascii="Arial" w:hAnsi="Arial" w:cs="Arial"/>
          <w:sz w:val="22"/>
          <w:szCs w:val="22"/>
          <w:lang w:val="en-GB"/>
        </w:rPr>
        <w:t>The Public Procurement Act</w:t>
      </w:r>
      <w:r w:rsidR="00787DBF" w:rsidRPr="00787DBF">
        <w:rPr>
          <w:rFonts w:ascii="Arial" w:hAnsi="Arial" w:cs="Arial"/>
          <w:sz w:val="22"/>
          <w:szCs w:val="22"/>
          <w:lang w:val="en-US"/>
        </w:rPr>
        <w:t>, as amended (hereinafter “PPA”),</w:t>
      </w:r>
    </w:p>
    <w:p w14:paraId="596B66E8" w14:textId="77777777" w:rsidR="00476A5E" w:rsidRPr="005A4CCD" w:rsidRDefault="00787DBF" w:rsidP="00476A5E">
      <w:pPr>
        <w:jc w:val="center"/>
        <w:rPr>
          <w:rFonts w:ascii="Arial" w:hAnsi="Arial" w:cs="Arial"/>
          <w:sz w:val="22"/>
          <w:szCs w:val="22"/>
          <w:lang w:val="en-US" w:eastAsia="ar-SA"/>
        </w:rPr>
      </w:pPr>
      <w:r w:rsidRPr="00787DBF">
        <w:rPr>
          <w:rFonts w:ascii="Arial" w:hAnsi="Arial" w:cs="Arial"/>
          <w:sz w:val="22"/>
          <w:szCs w:val="22"/>
          <w:lang w:val="en-US"/>
        </w:rPr>
        <w:t>and</w:t>
      </w:r>
    </w:p>
    <w:p w14:paraId="0857C41A" w14:textId="77777777" w:rsidR="002D1B01" w:rsidRPr="005A4CCD" w:rsidRDefault="00787DBF" w:rsidP="002D1B01">
      <w:pPr>
        <w:autoSpaceDE/>
        <w:jc w:val="center"/>
        <w:rPr>
          <w:rFonts w:ascii="Arial" w:hAnsi="Arial" w:cs="Arial"/>
          <w:bCs/>
          <w:color w:val="000000"/>
          <w:sz w:val="22"/>
          <w:szCs w:val="22"/>
          <w:lang w:val="en-US"/>
        </w:rPr>
      </w:pPr>
      <w:r w:rsidRPr="00787DBF">
        <w:rPr>
          <w:rFonts w:ascii="Arial" w:hAnsi="Arial" w:cs="Arial"/>
          <w:bCs/>
          <w:color w:val="000000"/>
          <w:sz w:val="22"/>
          <w:szCs w:val="22"/>
          <w:lang w:val="en-US"/>
        </w:rPr>
        <w:t xml:space="preserve">in compliance with the provisions of Section 2586 et seq. of Act No. 89/2012 Sb., </w:t>
      </w:r>
      <w:r w:rsidR="00271CF4">
        <w:rPr>
          <w:rFonts w:ascii="Arial" w:hAnsi="Arial" w:cs="Arial"/>
          <w:bCs/>
          <w:color w:val="000000"/>
          <w:sz w:val="22"/>
          <w:szCs w:val="22"/>
          <w:lang w:val="en-US"/>
        </w:rPr>
        <w:t xml:space="preserve">The </w:t>
      </w:r>
      <w:r w:rsidRPr="00787DBF">
        <w:rPr>
          <w:rFonts w:ascii="Arial" w:hAnsi="Arial" w:cs="Arial"/>
          <w:bCs/>
          <w:color w:val="000000"/>
          <w:sz w:val="22"/>
          <w:szCs w:val="22"/>
          <w:lang w:val="en-US"/>
        </w:rPr>
        <w:t>Civil Code, as amended and in effect (hereinafter “CC”)</w:t>
      </w:r>
    </w:p>
    <w:p w14:paraId="2A0AC98D" w14:textId="77777777" w:rsidR="002D1B01" w:rsidRPr="005A4CCD" w:rsidRDefault="00787DBF" w:rsidP="002D1B01">
      <w:pPr>
        <w:autoSpaceDE/>
        <w:jc w:val="center"/>
        <w:rPr>
          <w:rFonts w:ascii="Arial" w:hAnsi="Arial" w:cs="Arial"/>
          <w:bCs/>
          <w:color w:val="000000"/>
          <w:sz w:val="22"/>
          <w:szCs w:val="22"/>
          <w:lang w:val="en-US"/>
        </w:rPr>
      </w:pPr>
      <w:r w:rsidRPr="00787DBF">
        <w:rPr>
          <w:rFonts w:ascii="Arial" w:hAnsi="Arial" w:cs="Arial"/>
          <w:bCs/>
          <w:color w:val="000000"/>
          <w:sz w:val="22"/>
          <w:szCs w:val="22"/>
          <w:lang w:val="en-US"/>
        </w:rPr>
        <w:t>between:</w:t>
      </w:r>
    </w:p>
    <w:p w14:paraId="7AE2F139" w14:textId="77777777" w:rsidR="002D1B01" w:rsidRPr="005A4CCD" w:rsidRDefault="002D1B01" w:rsidP="002D1B01">
      <w:pPr>
        <w:widowControl/>
        <w:suppressAutoHyphens/>
        <w:overflowPunct w:val="0"/>
        <w:textAlignment w:val="baseline"/>
        <w:rPr>
          <w:rFonts w:ascii="Arial" w:hAnsi="Arial" w:cs="Arial"/>
          <w:b/>
          <w:bCs/>
          <w:sz w:val="22"/>
          <w:szCs w:val="22"/>
          <w:lang w:val="en-US"/>
        </w:rPr>
      </w:pPr>
    </w:p>
    <w:p w14:paraId="6F4D1117" w14:textId="77777777" w:rsidR="002D1B01" w:rsidRPr="005A4CCD" w:rsidRDefault="00787DBF" w:rsidP="002D1B01">
      <w:pPr>
        <w:widowControl/>
        <w:suppressAutoHyphens/>
        <w:overflowPunct w:val="0"/>
        <w:textAlignment w:val="baseline"/>
        <w:rPr>
          <w:rFonts w:ascii="Arial" w:hAnsi="Arial" w:cs="Arial"/>
          <w:b/>
          <w:bCs/>
          <w:sz w:val="22"/>
          <w:szCs w:val="22"/>
          <w:lang w:val="en-US"/>
        </w:rPr>
      </w:pPr>
      <w:bookmarkStart w:id="0" w:name="_Hlk37925327"/>
      <w:r w:rsidRPr="00787DBF">
        <w:rPr>
          <w:rFonts w:ascii="Arial" w:hAnsi="Arial" w:cs="Arial"/>
          <w:b/>
          <w:bCs/>
          <w:sz w:val="22"/>
          <w:szCs w:val="22"/>
          <w:lang w:val="en-US"/>
        </w:rPr>
        <w:t>STÁTNÍ TISKÁRNA CENIN, státní podnik</w:t>
      </w:r>
    </w:p>
    <w:bookmarkEnd w:id="0"/>
    <w:p w14:paraId="7A958315" w14:textId="77777777" w:rsidR="002D1B01" w:rsidRPr="005A4CCD" w:rsidRDefault="00787DBF" w:rsidP="002D1B01">
      <w:pPr>
        <w:widowControl/>
        <w:suppressAutoHyphens/>
        <w:overflowPunct w:val="0"/>
        <w:textAlignment w:val="baseline"/>
        <w:rPr>
          <w:rFonts w:ascii="Arial" w:hAnsi="Arial" w:cs="Arial"/>
          <w:bCs/>
          <w:sz w:val="22"/>
          <w:szCs w:val="22"/>
          <w:lang w:val="en-US"/>
        </w:rPr>
      </w:pPr>
      <w:r w:rsidRPr="00787DBF">
        <w:rPr>
          <w:rFonts w:ascii="Arial" w:hAnsi="Arial" w:cs="Arial"/>
          <w:bCs/>
          <w:sz w:val="22"/>
          <w:szCs w:val="22"/>
          <w:lang w:val="en-US"/>
        </w:rPr>
        <w:t>with its registered office at Růžová 943/6, 110 00 Prague 1</w:t>
      </w:r>
    </w:p>
    <w:p w14:paraId="54D2B3D7" w14:textId="77777777" w:rsidR="002D1B01" w:rsidRPr="005A4CCD" w:rsidRDefault="00787DBF" w:rsidP="002D1B01">
      <w:pPr>
        <w:widowControl/>
        <w:suppressAutoHyphens/>
        <w:overflowPunct w:val="0"/>
        <w:textAlignment w:val="baseline"/>
        <w:rPr>
          <w:rFonts w:ascii="Arial" w:hAnsi="Arial" w:cs="Arial"/>
          <w:sz w:val="22"/>
          <w:szCs w:val="22"/>
          <w:lang w:val="en-US"/>
        </w:rPr>
      </w:pPr>
      <w:r w:rsidRPr="00787DBF">
        <w:rPr>
          <w:rFonts w:ascii="Arial" w:hAnsi="Arial" w:cs="Arial"/>
          <w:sz w:val="22"/>
          <w:szCs w:val="22"/>
          <w:lang w:val="en-US"/>
        </w:rPr>
        <w:t>registered in the Commercial Register kept by the Municipal Court in Prague,</w:t>
      </w:r>
      <w:r w:rsidR="00156780">
        <w:rPr>
          <w:rFonts w:ascii="Arial" w:hAnsi="Arial" w:cs="Arial"/>
          <w:sz w:val="22"/>
          <w:szCs w:val="22"/>
          <w:lang w:val="en-US"/>
        </w:rPr>
        <w:t xml:space="preserve"> </w:t>
      </w:r>
      <w:r w:rsidR="00AD3C69">
        <w:rPr>
          <w:rFonts w:ascii="Arial" w:hAnsi="Arial" w:cs="Arial"/>
          <w:sz w:val="22"/>
          <w:szCs w:val="22"/>
          <w:lang w:val="en-US"/>
        </w:rPr>
        <w:t>Section ALX, File 296</w:t>
      </w:r>
    </w:p>
    <w:p w14:paraId="324A18A5" w14:textId="6720B591" w:rsidR="00156780" w:rsidRPr="00B9318A" w:rsidRDefault="00787DBF" w:rsidP="00156780">
      <w:pPr>
        <w:widowControl/>
        <w:suppressAutoHyphens/>
        <w:overflowPunct w:val="0"/>
        <w:autoSpaceDN/>
        <w:adjustRightInd/>
        <w:jc w:val="both"/>
        <w:textAlignment w:val="baseline"/>
        <w:rPr>
          <w:rFonts w:ascii="Arial" w:hAnsi="Arial" w:cs="Arial"/>
          <w:bCs/>
          <w:sz w:val="22"/>
          <w:szCs w:val="22"/>
          <w:lang w:val="en-US"/>
        </w:rPr>
      </w:pPr>
      <w:r w:rsidRPr="00787DBF">
        <w:rPr>
          <w:rFonts w:ascii="Arial" w:hAnsi="Arial" w:cs="Arial"/>
          <w:sz w:val="22"/>
          <w:szCs w:val="22"/>
          <w:lang w:val="en-US"/>
        </w:rPr>
        <w:t xml:space="preserve">represented by: </w:t>
      </w:r>
      <w:r w:rsidR="00F44E07">
        <w:rPr>
          <w:rFonts w:ascii="Arial" w:hAnsi="Arial" w:cs="Arial"/>
          <w:sz w:val="22"/>
          <w:szCs w:val="22"/>
          <w:lang w:val="en-US"/>
        </w:rPr>
        <w:tab/>
      </w:r>
      <w:r w:rsidR="005E6853" w:rsidRPr="00B9318A">
        <w:rPr>
          <w:rFonts w:ascii="Arial" w:hAnsi="Arial" w:cs="Arial"/>
          <w:bCs/>
          <w:sz w:val="22"/>
          <w:szCs w:val="22"/>
          <w:lang w:val="en-US"/>
        </w:rPr>
        <w:t>Tomáš Hebelka</w:t>
      </w:r>
      <w:r w:rsidRPr="00B9318A">
        <w:rPr>
          <w:rFonts w:ascii="Arial" w:hAnsi="Arial" w:cs="Arial"/>
          <w:bCs/>
          <w:sz w:val="22"/>
          <w:szCs w:val="22"/>
          <w:lang w:val="en-US"/>
        </w:rPr>
        <w:t>,</w:t>
      </w:r>
      <w:r w:rsidR="005E3B3F" w:rsidRPr="00B9318A">
        <w:rPr>
          <w:rFonts w:ascii="Arial" w:hAnsi="Arial" w:cs="Arial"/>
          <w:bCs/>
          <w:sz w:val="22"/>
          <w:szCs w:val="22"/>
          <w:lang w:val="en-US"/>
        </w:rPr>
        <w:t xml:space="preserve"> MSc</w:t>
      </w:r>
      <w:r w:rsidR="005E6853" w:rsidRPr="00B9318A">
        <w:rPr>
          <w:rFonts w:ascii="Arial" w:hAnsi="Arial" w:cs="Arial"/>
          <w:bCs/>
          <w:sz w:val="22"/>
          <w:szCs w:val="22"/>
          <w:lang w:val="en-US"/>
        </w:rPr>
        <w:t>,</w:t>
      </w:r>
      <w:r w:rsidRPr="00B9318A">
        <w:rPr>
          <w:rFonts w:ascii="Arial" w:hAnsi="Arial" w:cs="Arial"/>
          <w:bCs/>
          <w:sz w:val="22"/>
          <w:szCs w:val="22"/>
          <w:lang w:val="en-US"/>
        </w:rPr>
        <w:t xml:space="preserve"> </w:t>
      </w:r>
      <w:r w:rsidR="00F44E07" w:rsidRPr="00B9318A">
        <w:rPr>
          <w:rFonts w:ascii="Arial" w:hAnsi="Arial" w:cs="Arial"/>
          <w:bCs/>
          <w:sz w:val="22"/>
          <w:szCs w:val="22"/>
          <w:lang w:val="en-US"/>
        </w:rPr>
        <w:t>Chief Executive Officer</w:t>
      </w:r>
    </w:p>
    <w:p w14:paraId="5FA04E1A" w14:textId="6CE2579C" w:rsidR="002D1B01" w:rsidRPr="005A4CCD" w:rsidRDefault="00787DBF" w:rsidP="002D1B01">
      <w:pPr>
        <w:widowControl/>
        <w:suppressAutoHyphens/>
        <w:overflowPunct w:val="0"/>
        <w:autoSpaceDN/>
        <w:adjustRightInd/>
        <w:jc w:val="both"/>
        <w:textAlignment w:val="baseline"/>
        <w:rPr>
          <w:rFonts w:ascii="Arial" w:hAnsi="Arial" w:cs="Arial"/>
          <w:sz w:val="22"/>
          <w:szCs w:val="22"/>
          <w:lang w:val="en-US"/>
        </w:rPr>
      </w:pPr>
      <w:r w:rsidRPr="00787DBF">
        <w:rPr>
          <w:rFonts w:ascii="Arial" w:hAnsi="Arial" w:cs="Arial"/>
          <w:bCs/>
          <w:sz w:val="22"/>
          <w:szCs w:val="22"/>
          <w:lang w:val="en-US"/>
        </w:rPr>
        <w:t>Company ID No.:</w:t>
      </w:r>
      <w:r w:rsidRPr="00787DBF">
        <w:rPr>
          <w:rFonts w:ascii="Arial" w:hAnsi="Arial" w:cs="Arial"/>
          <w:sz w:val="22"/>
          <w:szCs w:val="22"/>
          <w:lang w:val="en-US"/>
        </w:rPr>
        <w:t xml:space="preserve"> </w:t>
      </w:r>
      <w:r w:rsidR="00F44E07">
        <w:rPr>
          <w:rFonts w:ascii="Arial" w:hAnsi="Arial" w:cs="Arial"/>
          <w:sz w:val="22"/>
          <w:szCs w:val="22"/>
          <w:lang w:val="en-US"/>
        </w:rPr>
        <w:tab/>
      </w:r>
      <w:r w:rsidRPr="00787DBF">
        <w:rPr>
          <w:rFonts w:ascii="Arial" w:hAnsi="Arial" w:cs="Arial"/>
          <w:sz w:val="22"/>
          <w:szCs w:val="22"/>
          <w:lang w:val="en-US"/>
        </w:rPr>
        <w:t>00001279</w:t>
      </w:r>
    </w:p>
    <w:p w14:paraId="23E12552" w14:textId="5DDBBA74" w:rsidR="002D1B01" w:rsidRPr="005A4CCD" w:rsidRDefault="00787DBF" w:rsidP="002D1B01">
      <w:pPr>
        <w:widowControl/>
        <w:suppressAutoHyphens/>
        <w:overflowPunct w:val="0"/>
        <w:textAlignment w:val="baseline"/>
        <w:rPr>
          <w:rFonts w:ascii="Arial" w:hAnsi="Arial" w:cs="Arial"/>
          <w:sz w:val="22"/>
          <w:szCs w:val="22"/>
          <w:lang w:val="en-US"/>
        </w:rPr>
      </w:pPr>
      <w:r w:rsidRPr="00787DBF">
        <w:rPr>
          <w:rFonts w:ascii="Arial" w:hAnsi="Arial" w:cs="Arial"/>
          <w:sz w:val="22"/>
          <w:szCs w:val="22"/>
          <w:lang w:val="en-US"/>
        </w:rPr>
        <w:t xml:space="preserve">VAT ID No.: </w:t>
      </w:r>
      <w:r w:rsidR="00F44E07">
        <w:rPr>
          <w:rFonts w:ascii="Arial" w:hAnsi="Arial" w:cs="Arial"/>
          <w:sz w:val="22"/>
          <w:szCs w:val="22"/>
          <w:lang w:val="en-US"/>
        </w:rPr>
        <w:tab/>
      </w:r>
      <w:r w:rsidR="00F44E07">
        <w:rPr>
          <w:rFonts w:ascii="Arial" w:hAnsi="Arial" w:cs="Arial"/>
          <w:sz w:val="22"/>
          <w:szCs w:val="22"/>
          <w:lang w:val="en-US"/>
        </w:rPr>
        <w:tab/>
      </w:r>
      <w:r w:rsidRPr="00787DBF">
        <w:rPr>
          <w:rFonts w:ascii="Arial" w:hAnsi="Arial" w:cs="Arial"/>
          <w:sz w:val="22"/>
          <w:szCs w:val="22"/>
          <w:lang w:val="en-US"/>
        </w:rPr>
        <w:t>CZ00001279</w:t>
      </w:r>
    </w:p>
    <w:p w14:paraId="0F618785" w14:textId="219BC9CC" w:rsidR="002D1B01" w:rsidRDefault="004347AA" w:rsidP="002D1B01">
      <w:pPr>
        <w:widowControl/>
        <w:suppressAutoHyphens/>
        <w:overflowPunct w:val="0"/>
        <w:textAlignment w:val="baseline"/>
        <w:rPr>
          <w:rFonts w:ascii="Arial" w:hAnsi="Arial" w:cs="Arial"/>
          <w:sz w:val="22"/>
          <w:szCs w:val="22"/>
          <w:lang w:val="en-US"/>
        </w:rPr>
      </w:pPr>
      <w:r>
        <w:rPr>
          <w:rFonts w:ascii="Arial" w:hAnsi="Arial" w:cs="Arial"/>
          <w:sz w:val="22"/>
          <w:szCs w:val="22"/>
          <w:lang w:val="en-US"/>
        </w:rPr>
        <w:t>B</w:t>
      </w:r>
      <w:r w:rsidR="00787DBF" w:rsidRPr="00787DBF">
        <w:rPr>
          <w:rFonts w:ascii="Arial" w:hAnsi="Arial" w:cs="Arial"/>
          <w:sz w:val="22"/>
          <w:szCs w:val="22"/>
          <w:lang w:val="en-US"/>
        </w:rPr>
        <w:t xml:space="preserve">ank details: </w:t>
      </w:r>
      <w:r w:rsidR="00F44E07">
        <w:rPr>
          <w:rFonts w:ascii="Arial" w:hAnsi="Arial" w:cs="Arial"/>
          <w:sz w:val="22"/>
          <w:szCs w:val="22"/>
          <w:lang w:val="en-US"/>
        </w:rPr>
        <w:tab/>
      </w:r>
      <w:r w:rsidR="00F44E07">
        <w:rPr>
          <w:rFonts w:ascii="Arial" w:hAnsi="Arial" w:cs="Arial"/>
          <w:sz w:val="22"/>
          <w:szCs w:val="22"/>
          <w:lang w:val="en-US"/>
        </w:rPr>
        <w:tab/>
      </w:r>
      <w:r w:rsidR="00787DBF" w:rsidRPr="00787DBF">
        <w:rPr>
          <w:rFonts w:ascii="Arial" w:hAnsi="Arial" w:cs="Arial"/>
          <w:sz w:val="22"/>
          <w:szCs w:val="22"/>
          <w:lang w:val="en-US"/>
        </w:rPr>
        <w:t>UniCredit Bank Czech Republic and Slovakia, a.s.</w:t>
      </w:r>
    </w:p>
    <w:p w14:paraId="1B29B96C" w14:textId="4741A676" w:rsidR="002D1B01" w:rsidRPr="005A4CCD" w:rsidRDefault="004347AA" w:rsidP="002D1B01">
      <w:pPr>
        <w:widowControl/>
        <w:suppressAutoHyphens/>
        <w:overflowPunct w:val="0"/>
        <w:autoSpaceDN/>
        <w:adjustRightInd/>
        <w:textAlignment w:val="baseline"/>
        <w:rPr>
          <w:rFonts w:ascii="Arial" w:hAnsi="Arial" w:cs="Arial"/>
          <w:sz w:val="22"/>
          <w:szCs w:val="22"/>
          <w:lang w:val="en-US" w:eastAsia="ar-SA"/>
        </w:rPr>
      </w:pPr>
      <w:r>
        <w:rPr>
          <w:rFonts w:ascii="Arial" w:hAnsi="Arial" w:cs="Arial"/>
          <w:sz w:val="22"/>
          <w:szCs w:val="22"/>
          <w:lang w:val="en-US"/>
        </w:rPr>
        <w:t>A</w:t>
      </w:r>
      <w:r w:rsidR="00787DBF" w:rsidRPr="00787DBF">
        <w:rPr>
          <w:rFonts w:ascii="Arial" w:hAnsi="Arial" w:cs="Arial"/>
          <w:sz w:val="22"/>
          <w:szCs w:val="22"/>
          <w:lang w:val="en-US"/>
        </w:rPr>
        <w:t xml:space="preserve">ccount </w:t>
      </w:r>
      <w:r w:rsidR="003107E9">
        <w:rPr>
          <w:rFonts w:ascii="Arial" w:hAnsi="Arial" w:cs="Arial"/>
          <w:sz w:val="22"/>
          <w:szCs w:val="22"/>
          <w:lang w:val="en-US"/>
        </w:rPr>
        <w:t>N</w:t>
      </w:r>
      <w:r w:rsidR="003107E9" w:rsidRPr="00787DBF">
        <w:rPr>
          <w:rFonts w:ascii="Arial" w:hAnsi="Arial" w:cs="Arial"/>
          <w:sz w:val="22"/>
          <w:szCs w:val="22"/>
          <w:lang w:val="en-US"/>
        </w:rPr>
        <w:t>o</w:t>
      </w:r>
      <w:r w:rsidR="00787DBF" w:rsidRPr="00787DBF">
        <w:rPr>
          <w:rFonts w:ascii="Arial" w:hAnsi="Arial" w:cs="Arial"/>
          <w:sz w:val="22"/>
          <w:szCs w:val="22"/>
          <w:lang w:val="en-US"/>
        </w:rPr>
        <w:t xml:space="preserve">.: </w:t>
      </w:r>
      <w:r w:rsidR="00F44E07">
        <w:rPr>
          <w:rFonts w:ascii="Arial" w:hAnsi="Arial" w:cs="Arial"/>
          <w:sz w:val="22"/>
          <w:szCs w:val="22"/>
          <w:lang w:val="en-US"/>
        </w:rPr>
        <w:tab/>
      </w:r>
      <w:r w:rsidR="00F44E07">
        <w:rPr>
          <w:rFonts w:ascii="Arial" w:hAnsi="Arial" w:cs="Arial"/>
          <w:sz w:val="22"/>
          <w:szCs w:val="22"/>
          <w:lang w:val="en-US"/>
        </w:rPr>
        <w:tab/>
      </w:r>
      <w:r w:rsidR="00787DBF" w:rsidRPr="00787DBF">
        <w:rPr>
          <w:rFonts w:ascii="Arial" w:hAnsi="Arial" w:cs="Arial"/>
          <w:sz w:val="22"/>
          <w:szCs w:val="22"/>
          <w:lang w:val="en-US"/>
        </w:rPr>
        <w:t>200210010/2700</w:t>
      </w:r>
    </w:p>
    <w:p w14:paraId="2ABB1743" w14:textId="49653D55" w:rsidR="002D1B01" w:rsidRPr="005A4CCD" w:rsidRDefault="00787DBF" w:rsidP="002D1B01">
      <w:pPr>
        <w:widowControl/>
        <w:suppressAutoHyphens/>
        <w:overflowPunct w:val="0"/>
        <w:autoSpaceDN/>
        <w:adjustRightInd/>
        <w:textAlignment w:val="baseline"/>
        <w:rPr>
          <w:rFonts w:ascii="Arial" w:hAnsi="Arial" w:cs="Arial"/>
          <w:sz w:val="22"/>
          <w:szCs w:val="22"/>
          <w:lang w:val="en-US" w:eastAsia="ar-SA"/>
        </w:rPr>
      </w:pPr>
      <w:r w:rsidRPr="00787DBF">
        <w:rPr>
          <w:rFonts w:ascii="Arial" w:hAnsi="Arial" w:cs="Arial"/>
          <w:sz w:val="22"/>
          <w:szCs w:val="22"/>
          <w:lang w:val="en-US"/>
        </w:rPr>
        <w:t xml:space="preserve">IBAN: </w:t>
      </w:r>
      <w:r w:rsidR="00F44E07">
        <w:rPr>
          <w:rFonts w:ascii="Arial" w:hAnsi="Arial" w:cs="Arial"/>
          <w:sz w:val="22"/>
          <w:szCs w:val="22"/>
          <w:lang w:val="en-US"/>
        </w:rPr>
        <w:tab/>
      </w:r>
      <w:r w:rsidR="00F44E07">
        <w:rPr>
          <w:rFonts w:ascii="Arial" w:hAnsi="Arial" w:cs="Arial"/>
          <w:sz w:val="22"/>
          <w:szCs w:val="22"/>
          <w:lang w:val="en-US"/>
        </w:rPr>
        <w:tab/>
      </w:r>
      <w:r w:rsidR="00F44E07">
        <w:rPr>
          <w:rFonts w:ascii="Arial" w:hAnsi="Arial" w:cs="Arial"/>
          <w:sz w:val="22"/>
          <w:szCs w:val="22"/>
          <w:lang w:val="en-US"/>
        </w:rPr>
        <w:tab/>
      </w:r>
      <w:r w:rsidRPr="00787DBF">
        <w:rPr>
          <w:rFonts w:ascii="Arial" w:hAnsi="Arial" w:cs="Arial"/>
          <w:sz w:val="22"/>
          <w:szCs w:val="22"/>
          <w:lang w:val="en-US"/>
        </w:rPr>
        <w:t>CZ44 2700 0000 0002 0021 0010</w:t>
      </w:r>
    </w:p>
    <w:p w14:paraId="66783390" w14:textId="1FD677AF" w:rsidR="002D1B01" w:rsidRPr="005A4CCD" w:rsidRDefault="00787DBF" w:rsidP="002D1B01">
      <w:pPr>
        <w:widowControl/>
        <w:suppressAutoHyphens/>
        <w:overflowPunct w:val="0"/>
        <w:autoSpaceDN/>
        <w:adjustRightInd/>
        <w:textAlignment w:val="baseline"/>
        <w:rPr>
          <w:rFonts w:ascii="Arial" w:hAnsi="Arial" w:cs="Arial"/>
          <w:sz w:val="22"/>
          <w:szCs w:val="22"/>
          <w:lang w:val="en-US" w:eastAsia="ar-SA"/>
        </w:rPr>
      </w:pPr>
      <w:r w:rsidRPr="00787DBF">
        <w:rPr>
          <w:rFonts w:ascii="Arial" w:hAnsi="Arial" w:cs="Arial"/>
          <w:sz w:val="22"/>
          <w:szCs w:val="22"/>
          <w:lang w:val="en-US"/>
        </w:rPr>
        <w:t xml:space="preserve">BIC/SWIFT: </w:t>
      </w:r>
      <w:r w:rsidR="00F44E07">
        <w:rPr>
          <w:rFonts w:ascii="Arial" w:hAnsi="Arial" w:cs="Arial"/>
          <w:sz w:val="22"/>
          <w:szCs w:val="22"/>
          <w:lang w:val="en-US"/>
        </w:rPr>
        <w:tab/>
      </w:r>
      <w:r w:rsidR="00F44E07">
        <w:rPr>
          <w:rFonts w:ascii="Arial" w:hAnsi="Arial" w:cs="Arial"/>
          <w:sz w:val="22"/>
          <w:szCs w:val="22"/>
          <w:lang w:val="en-US"/>
        </w:rPr>
        <w:tab/>
      </w:r>
      <w:r w:rsidRPr="00787DBF">
        <w:rPr>
          <w:rFonts w:ascii="Arial" w:hAnsi="Arial" w:cs="Arial"/>
          <w:sz w:val="22"/>
          <w:szCs w:val="22"/>
          <w:lang w:val="en-US"/>
        </w:rPr>
        <w:t>BACX CZPP</w:t>
      </w:r>
    </w:p>
    <w:p w14:paraId="2C5F0D6E" w14:textId="77777777" w:rsidR="000E3EB4" w:rsidRPr="005A4CCD" w:rsidRDefault="00787DBF" w:rsidP="002D1B01">
      <w:pPr>
        <w:widowControl/>
        <w:suppressAutoHyphens/>
        <w:overflowPunct w:val="0"/>
        <w:textAlignment w:val="baseline"/>
        <w:rPr>
          <w:rFonts w:ascii="Arial" w:hAnsi="Arial" w:cs="Arial"/>
          <w:sz w:val="22"/>
          <w:szCs w:val="22"/>
          <w:lang w:val="en-US" w:eastAsia="ar-SA"/>
        </w:rPr>
      </w:pPr>
      <w:r w:rsidRPr="00787DBF">
        <w:rPr>
          <w:rFonts w:ascii="Arial" w:hAnsi="Arial" w:cs="Arial"/>
          <w:sz w:val="22"/>
          <w:szCs w:val="22"/>
          <w:lang w:val="en-US"/>
        </w:rPr>
        <w:t xml:space="preserve"> </w:t>
      </w:r>
    </w:p>
    <w:p w14:paraId="559300F0" w14:textId="77777777" w:rsidR="000E3EB4" w:rsidRPr="005A4CCD" w:rsidRDefault="00787DBF" w:rsidP="00117BC3">
      <w:pPr>
        <w:rPr>
          <w:rFonts w:ascii="Arial" w:hAnsi="Arial" w:cs="Arial"/>
          <w:color w:val="000000"/>
          <w:sz w:val="22"/>
          <w:szCs w:val="22"/>
          <w:lang w:val="en-US"/>
        </w:rPr>
      </w:pPr>
      <w:r w:rsidRPr="00787DBF">
        <w:rPr>
          <w:rFonts w:ascii="Arial" w:hAnsi="Arial" w:cs="Arial"/>
          <w:color w:val="000000"/>
          <w:sz w:val="22"/>
          <w:szCs w:val="22"/>
          <w:lang w:val="en-US"/>
        </w:rPr>
        <w:t>(hereinafter the “</w:t>
      </w:r>
      <w:r w:rsidRPr="00787DBF">
        <w:rPr>
          <w:rFonts w:ascii="Arial" w:hAnsi="Arial" w:cs="Arial"/>
          <w:b/>
          <w:color w:val="000000"/>
          <w:sz w:val="22"/>
          <w:szCs w:val="22"/>
          <w:lang w:val="en-US"/>
        </w:rPr>
        <w:t>Client</w:t>
      </w:r>
      <w:r w:rsidRPr="00787DBF">
        <w:rPr>
          <w:rFonts w:ascii="Arial" w:hAnsi="Arial" w:cs="Arial"/>
          <w:color w:val="000000"/>
          <w:sz w:val="22"/>
          <w:szCs w:val="22"/>
          <w:lang w:val="en-US"/>
        </w:rPr>
        <w:t>”)</w:t>
      </w:r>
    </w:p>
    <w:p w14:paraId="0397D813" w14:textId="77777777" w:rsidR="00117BC3" w:rsidRPr="005A4CCD" w:rsidRDefault="00117BC3" w:rsidP="00117BC3">
      <w:pPr>
        <w:rPr>
          <w:rFonts w:ascii="Arial" w:hAnsi="Arial" w:cs="Arial"/>
          <w:color w:val="000000"/>
          <w:sz w:val="22"/>
          <w:szCs w:val="22"/>
          <w:lang w:val="en-US"/>
        </w:rPr>
      </w:pPr>
    </w:p>
    <w:p w14:paraId="7348FF0E" w14:textId="77777777" w:rsidR="000E3EB4" w:rsidRPr="005A4CCD" w:rsidRDefault="00787DBF" w:rsidP="000E3EB4">
      <w:pPr>
        <w:rPr>
          <w:rFonts w:ascii="Arial" w:hAnsi="Arial" w:cs="Arial"/>
          <w:b/>
          <w:bCs/>
          <w:color w:val="000000"/>
          <w:sz w:val="22"/>
          <w:szCs w:val="22"/>
          <w:lang w:val="en-US"/>
        </w:rPr>
      </w:pPr>
      <w:r w:rsidRPr="00787DBF">
        <w:rPr>
          <w:rFonts w:ascii="Arial" w:hAnsi="Arial" w:cs="Arial"/>
          <w:b/>
          <w:bCs/>
          <w:color w:val="000000"/>
          <w:sz w:val="22"/>
          <w:szCs w:val="22"/>
          <w:lang w:val="en-US"/>
        </w:rPr>
        <w:t>and</w:t>
      </w:r>
    </w:p>
    <w:p w14:paraId="526DB817" w14:textId="77777777" w:rsidR="00117BC3" w:rsidRPr="005A4CCD" w:rsidRDefault="00117BC3" w:rsidP="000E3EB4">
      <w:pPr>
        <w:rPr>
          <w:rFonts w:ascii="Arial" w:hAnsi="Arial" w:cs="Arial"/>
          <w:b/>
          <w:bCs/>
          <w:color w:val="000000"/>
          <w:sz w:val="22"/>
          <w:szCs w:val="22"/>
          <w:lang w:val="en-US"/>
        </w:rPr>
      </w:pPr>
    </w:p>
    <w:p w14:paraId="563C3BDF" w14:textId="77777777" w:rsidR="00281D7C" w:rsidRPr="00467355" w:rsidRDefault="00281D7C" w:rsidP="00281D7C">
      <w:pPr>
        <w:jc w:val="both"/>
        <w:rPr>
          <w:rFonts w:ascii="Arial" w:hAnsi="Arial" w:cs="Arial"/>
          <w:b/>
          <w:sz w:val="22"/>
          <w:szCs w:val="22"/>
        </w:rPr>
      </w:pPr>
      <w:r w:rsidRPr="00467355">
        <w:rPr>
          <w:rFonts w:ascii="Arial" w:hAnsi="Arial"/>
          <w:b/>
          <w:sz w:val="22"/>
          <w:highlight w:val="yellow"/>
        </w:rPr>
        <w:t>[•]</w:t>
      </w:r>
    </w:p>
    <w:p w14:paraId="5FD1BAF8" w14:textId="77777777" w:rsidR="00281D7C" w:rsidRPr="00467355" w:rsidRDefault="00281D7C" w:rsidP="00281D7C">
      <w:pPr>
        <w:jc w:val="both"/>
        <w:rPr>
          <w:rFonts w:ascii="Arial" w:hAnsi="Arial" w:cs="Arial"/>
          <w:sz w:val="22"/>
          <w:szCs w:val="22"/>
        </w:rPr>
      </w:pPr>
      <w:r w:rsidRPr="00467355">
        <w:rPr>
          <w:rFonts w:ascii="Arial" w:hAnsi="Arial"/>
          <w:sz w:val="22"/>
        </w:rPr>
        <w:t xml:space="preserve">with its registered office at </w:t>
      </w:r>
      <w:r w:rsidRPr="00467355">
        <w:rPr>
          <w:rFonts w:ascii="Arial" w:hAnsi="Arial"/>
          <w:b/>
          <w:sz w:val="22"/>
          <w:highlight w:val="yellow"/>
        </w:rPr>
        <w:t>[•]</w:t>
      </w:r>
    </w:p>
    <w:p w14:paraId="0BFE9796" w14:textId="77777777" w:rsidR="00281D7C" w:rsidRPr="00467355" w:rsidRDefault="00281D7C" w:rsidP="00281D7C">
      <w:pPr>
        <w:jc w:val="both"/>
        <w:rPr>
          <w:rFonts w:ascii="Arial" w:hAnsi="Arial" w:cs="Arial"/>
          <w:sz w:val="22"/>
          <w:szCs w:val="22"/>
        </w:rPr>
      </w:pPr>
      <w:r w:rsidRPr="00467355">
        <w:rPr>
          <w:rFonts w:ascii="Arial" w:hAnsi="Arial"/>
          <w:sz w:val="22"/>
        </w:rPr>
        <w:t xml:space="preserve">registered in the Commercial Register kept by </w:t>
      </w:r>
      <w:r w:rsidRPr="00467355">
        <w:rPr>
          <w:rFonts w:ascii="Arial" w:hAnsi="Arial"/>
          <w:b/>
          <w:sz w:val="22"/>
          <w:highlight w:val="yellow"/>
        </w:rPr>
        <w:t>[•]</w:t>
      </w:r>
      <w:r w:rsidRPr="00467355">
        <w:rPr>
          <w:rFonts w:ascii="Arial" w:hAnsi="Arial"/>
          <w:sz w:val="22"/>
        </w:rPr>
        <w:t xml:space="preserve">, Section </w:t>
      </w:r>
      <w:r w:rsidRPr="00467355">
        <w:rPr>
          <w:rFonts w:ascii="Arial" w:hAnsi="Arial"/>
          <w:b/>
          <w:sz w:val="22"/>
          <w:highlight w:val="yellow"/>
        </w:rPr>
        <w:t>[•]</w:t>
      </w:r>
      <w:r w:rsidRPr="00467355">
        <w:rPr>
          <w:rFonts w:ascii="Arial" w:hAnsi="Arial"/>
          <w:sz w:val="22"/>
        </w:rPr>
        <w:t xml:space="preserve">, File </w:t>
      </w:r>
      <w:r w:rsidRPr="00467355">
        <w:rPr>
          <w:rFonts w:ascii="Arial" w:hAnsi="Arial"/>
          <w:b/>
          <w:sz w:val="22"/>
          <w:highlight w:val="yellow"/>
        </w:rPr>
        <w:t>[•]</w:t>
      </w:r>
    </w:p>
    <w:p w14:paraId="410A00A7" w14:textId="77777777" w:rsidR="00281D7C" w:rsidRPr="00467355" w:rsidRDefault="00281D7C" w:rsidP="00281D7C">
      <w:pPr>
        <w:jc w:val="both"/>
        <w:rPr>
          <w:rFonts w:ascii="Arial" w:hAnsi="Arial" w:cs="Arial"/>
          <w:b/>
          <w:sz w:val="22"/>
          <w:szCs w:val="22"/>
        </w:rPr>
      </w:pPr>
      <w:r w:rsidRPr="00467355">
        <w:rPr>
          <w:rFonts w:ascii="Arial" w:hAnsi="Arial"/>
          <w:sz w:val="22"/>
        </w:rPr>
        <w:t xml:space="preserve">represented by: </w:t>
      </w:r>
      <w:r>
        <w:rPr>
          <w:rFonts w:ascii="Arial" w:hAnsi="Arial"/>
          <w:sz w:val="22"/>
        </w:rPr>
        <w:tab/>
      </w:r>
      <w:r w:rsidRPr="00467355">
        <w:rPr>
          <w:rFonts w:ascii="Arial" w:hAnsi="Arial"/>
          <w:b/>
          <w:sz w:val="22"/>
          <w:highlight w:val="yellow"/>
        </w:rPr>
        <w:t>[•]</w:t>
      </w:r>
    </w:p>
    <w:p w14:paraId="37C7D21F" w14:textId="03D8B2CC" w:rsidR="00281D7C" w:rsidRPr="00467355" w:rsidRDefault="00281D7C" w:rsidP="00281D7C">
      <w:pPr>
        <w:tabs>
          <w:tab w:val="right" w:pos="0"/>
        </w:tabs>
        <w:jc w:val="both"/>
        <w:rPr>
          <w:rFonts w:ascii="Arial" w:hAnsi="Arial" w:cs="Arial"/>
          <w:sz w:val="22"/>
          <w:szCs w:val="22"/>
        </w:rPr>
      </w:pPr>
      <w:r w:rsidRPr="00467355">
        <w:rPr>
          <w:rFonts w:ascii="Arial" w:hAnsi="Arial"/>
          <w:sz w:val="22"/>
        </w:rPr>
        <w:t>Company ID</w:t>
      </w:r>
      <w:r w:rsidR="00F44E07">
        <w:rPr>
          <w:rFonts w:ascii="Arial" w:hAnsi="Arial"/>
          <w:sz w:val="22"/>
        </w:rPr>
        <w:t xml:space="preserve"> No.</w:t>
      </w:r>
      <w:r w:rsidRPr="00467355">
        <w:rPr>
          <w:rFonts w:ascii="Arial" w:hAnsi="Arial"/>
          <w:sz w:val="22"/>
        </w:rPr>
        <w:t>:</w:t>
      </w:r>
      <w:r>
        <w:rPr>
          <w:rFonts w:ascii="Arial" w:hAnsi="Arial"/>
          <w:sz w:val="22"/>
        </w:rPr>
        <w:tab/>
      </w:r>
      <w:r w:rsidRPr="00467355">
        <w:rPr>
          <w:rFonts w:ascii="Arial" w:hAnsi="Arial"/>
          <w:b/>
          <w:sz w:val="22"/>
          <w:highlight w:val="yellow"/>
        </w:rPr>
        <w:t>[•]</w:t>
      </w:r>
    </w:p>
    <w:p w14:paraId="07D4C5BC" w14:textId="2B4FFE0C" w:rsidR="00281D7C" w:rsidRPr="00467355" w:rsidRDefault="00281D7C" w:rsidP="00281D7C">
      <w:pPr>
        <w:jc w:val="both"/>
        <w:rPr>
          <w:rFonts w:ascii="Arial" w:hAnsi="Arial" w:cs="Arial"/>
          <w:sz w:val="22"/>
          <w:szCs w:val="22"/>
        </w:rPr>
      </w:pPr>
      <w:r w:rsidRPr="00467355">
        <w:rPr>
          <w:rFonts w:ascii="Arial" w:hAnsi="Arial"/>
          <w:sz w:val="22"/>
        </w:rPr>
        <w:t>VAT ID</w:t>
      </w:r>
      <w:r w:rsidR="00F44E07">
        <w:rPr>
          <w:rFonts w:ascii="Arial" w:hAnsi="Arial"/>
          <w:sz w:val="22"/>
        </w:rPr>
        <w:t xml:space="preserve"> No.</w:t>
      </w:r>
      <w:r w:rsidRPr="00467355">
        <w:rPr>
          <w:rFonts w:ascii="Arial" w:hAnsi="Arial"/>
          <w:sz w:val="22"/>
        </w:rPr>
        <w:t xml:space="preserve">: </w:t>
      </w:r>
      <w:r>
        <w:rPr>
          <w:rFonts w:ascii="Arial" w:hAnsi="Arial"/>
          <w:sz w:val="22"/>
        </w:rPr>
        <w:tab/>
      </w:r>
      <w:r>
        <w:rPr>
          <w:rFonts w:ascii="Arial" w:hAnsi="Arial"/>
          <w:sz w:val="22"/>
        </w:rPr>
        <w:tab/>
      </w:r>
      <w:r w:rsidRPr="00467355">
        <w:rPr>
          <w:rFonts w:ascii="Arial" w:hAnsi="Arial"/>
          <w:b/>
          <w:sz w:val="22"/>
          <w:highlight w:val="yellow"/>
        </w:rPr>
        <w:t>[•]</w:t>
      </w:r>
    </w:p>
    <w:p w14:paraId="08B261F1" w14:textId="77777777" w:rsidR="00281D7C" w:rsidRPr="00467355" w:rsidRDefault="00281D7C" w:rsidP="00281D7C">
      <w:pPr>
        <w:jc w:val="both"/>
        <w:rPr>
          <w:rFonts w:ascii="Arial" w:hAnsi="Arial" w:cs="Arial"/>
          <w:sz w:val="22"/>
          <w:szCs w:val="22"/>
        </w:rPr>
      </w:pPr>
      <w:r w:rsidRPr="00467355">
        <w:rPr>
          <w:rFonts w:ascii="Arial" w:hAnsi="Arial"/>
          <w:sz w:val="22"/>
        </w:rPr>
        <w:t xml:space="preserve">Bank details: </w:t>
      </w:r>
      <w:r>
        <w:rPr>
          <w:rFonts w:ascii="Arial" w:hAnsi="Arial"/>
          <w:sz w:val="22"/>
        </w:rPr>
        <w:tab/>
      </w:r>
      <w:r>
        <w:rPr>
          <w:rFonts w:ascii="Arial" w:hAnsi="Arial"/>
          <w:sz w:val="22"/>
        </w:rPr>
        <w:tab/>
      </w:r>
      <w:r w:rsidRPr="00467355">
        <w:rPr>
          <w:rFonts w:ascii="Arial" w:hAnsi="Arial"/>
          <w:b/>
          <w:sz w:val="22"/>
          <w:highlight w:val="yellow"/>
        </w:rPr>
        <w:t>[•]</w:t>
      </w:r>
    </w:p>
    <w:p w14:paraId="3E640735" w14:textId="77777777" w:rsidR="00281D7C" w:rsidRDefault="00281D7C" w:rsidP="00281D7C">
      <w:pPr>
        <w:jc w:val="both"/>
        <w:rPr>
          <w:rFonts w:ascii="Arial" w:hAnsi="Arial"/>
          <w:b/>
          <w:sz w:val="22"/>
        </w:rPr>
      </w:pPr>
      <w:r w:rsidRPr="00467355">
        <w:rPr>
          <w:rFonts w:ascii="Arial" w:hAnsi="Arial"/>
          <w:sz w:val="22"/>
        </w:rPr>
        <w:t xml:space="preserve">Account No.: </w:t>
      </w:r>
      <w:r>
        <w:rPr>
          <w:rFonts w:ascii="Arial" w:hAnsi="Arial"/>
          <w:sz w:val="22"/>
        </w:rPr>
        <w:tab/>
      </w:r>
      <w:r>
        <w:rPr>
          <w:rFonts w:ascii="Arial" w:hAnsi="Arial"/>
          <w:sz w:val="22"/>
        </w:rPr>
        <w:tab/>
      </w:r>
      <w:r w:rsidRPr="00467355">
        <w:rPr>
          <w:rFonts w:ascii="Arial" w:hAnsi="Arial"/>
          <w:b/>
          <w:sz w:val="22"/>
          <w:highlight w:val="yellow"/>
        </w:rPr>
        <w:t>[•]</w:t>
      </w:r>
    </w:p>
    <w:p w14:paraId="1E755FFC" w14:textId="77777777" w:rsidR="00281D7C" w:rsidRPr="00847B63" w:rsidRDefault="00281D7C" w:rsidP="00281D7C">
      <w:pPr>
        <w:jc w:val="both"/>
        <w:rPr>
          <w:rFonts w:ascii="Arial" w:hAnsi="Arial" w:cs="Arial"/>
          <w:sz w:val="22"/>
          <w:szCs w:val="22"/>
        </w:rPr>
      </w:pPr>
      <w:r w:rsidRPr="00847B63">
        <w:rPr>
          <w:rFonts w:ascii="Arial" w:hAnsi="Arial"/>
          <w:sz w:val="22"/>
        </w:rPr>
        <w:t xml:space="preserve">IBAN: </w:t>
      </w:r>
      <w:r>
        <w:rPr>
          <w:rFonts w:ascii="Arial" w:hAnsi="Arial"/>
          <w:sz w:val="22"/>
        </w:rPr>
        <w:tab/>
      </w:r>
      <w:r>
        <w:rPr>
          <w:rFonts w:ascii="Arial" w:hAnsi="Arial"/>
          <w:sz w:val="22"/>
        </w:rPr>
        <w:tab/>
      </w:r>
      <w:r>
        <w:rPr>
          <w:rFonts w:ascii="Arial" w:hAnsi="Arial"/>
          <w:sz w:val="22"/>
        </w:rPr>
        <w:tab/>
      </w:r>
      <w:r w:rsidRPr="006C3D08">
        <w:rPr>
          <w:rFonts w:ascii="Arial" w:hAnsi="Arial"/>
          <w:b/>
          <w:sz w:val="22"/>
          <w:highlight w:val="yellow"/>
        </w:rPr>
        <w:t>[</w:t>
      </w:r>
      <w:r w:rsidRPr="006C3D08">
        <w:rPr>
          <w:rFonts w:ascii="Arial" w:hAnsi="Arial" w:cs="Arial"/>
          <w:b/>
          <w:sz w:val="22"/>
          <w:highlight w:val="yellow"/>
          <w:cs/>
        </w:rPr>
        <w:t>•</w:t>
      </w:r>
      <w:r w:rsidRPr="006C3D08">
        <w:rPr>
          <w:rFonts w:ascii="Arial" w:hAnsi="Arial"/>
          <w:b/>
          <w:sz w:val="22"/>
          <w:highlight w:val="yellow"/>
        </w:rPr>
        <w:t>]</w:t>
      </w:r>
    </w:p>
    <w:p w14:paraId="17F01753" w14:textId="36D1E634" w:rsidR="00281D7C" w:rsidRPr="00847B63" w:rsidRDefault="00F44E07" w:rsidP="00281D7C">
      <w:pPr>
        <w:jc w:val="both"/>
        <w:rPr>
          <w:rFonts w:ascii="Arial" w:hAnsi="Arial" w:cs="Arial"/>
          <w:sz w:val="22"/>
          <w:szCs w:val="22"/>
        </w:rPr>
      </w:pPr>
      <w:r>
        <w:rPr>
          <w:rFonts w:ascii="Arial" w:hAnsi="Arial"/>
          <w:sz w:val="22"/>
        </w:rPr>
        <w:t>BIC/</w:t>
      </w:r>
      <w:r w:rsidR="00281D7C">
        <w:rPr>
          <w:rFonts w:ascii="Arial" w:hAnsi="Arial"/>
          <w:sz w:val="22"/>
        </w:rPr>
        <w:t>SWIFT</w:t>
      </w:r>
      <w:r w:rsidR="00281D7C" w:rsidRPr="00847B63">
        <w:rPr>
          <w:rFonts w:ascii="Arial" w:hAnsi="Arial"/>
          <w:sz w:val="22"/>
        </w:rPr>
        <w:t xml:space="preserve">: </w:t>
      </w:r>
      <w:r w:rsidR="00281D7C">
        <w:rPr>
          <w:rFonts w:ascii="Arial" w:hAnsi="Arial"/>
          <w:sz w:val="22"/>
        </w:rPr>
        <w:tab/>
      </w:r>
      <w:r w:rsidR="00281D7C">
        <w:rPr>
          <w:rFonts w:ascii="Arial" w:hAnsi="Arial"/>
          <w:sz w:val="22"/>
        </w:rPr>
        <w:tab/>
      </w:r>
      <w:r w:rsidR="00281D7C" w:rsidRPr="006C3D08">
        <w:rPr>
          <w:rFonts w:ascii="Arial" w:hAnsi="Arial"/>
          <w:b/>
          <w:sz w:val="22"/>
          <w:highlight w:val="yellow"/>
        </w:rPr>
        <w:t>[</w:t>
      </w:r>
      <w:r w:rsidR="00281D7C" w:rsidRPr="006C3D08">
        <w:rPr>
          <w:rFonts w:ascii="Arial" w:hAnsi="Arial" w:cs="Arial"/>
          <w:b/>
          <w:sz w:val="22"/>
          <w:highlight w:val="yellow"/>
          <w:cs/>
        </w:rPr>
        <w:t>•</w:t>
      </w:r>
      <w:r w:rsidR="00281D7C" w:rsidRPr="006C3D08">
        <w:rPr>
          <w:rFonts w:ascii="Arial" w:hAnsi="Arial"/>
          <w:b/>
          <w:sz w:val="22"/>
          <w:highlight w:val="yellow"/>
        </w:rPr>
        <w:t>]</w:t>
      </w:r>
    </w:p>
    <w:p w14:paraId="70BB7748" w14:textId="77777777" w:rsidR="00117BC3" w:rsidRPr="005A4CCD" w:rsidRDefault="00117BC3" w:rsidP="00117BC3">
      <w:pPr>
        <w:rPr>
          <w:rFonts w:ascii="Arial" w:hAnsi="Arial" w:cs="Arial"/>
          <w:color w:val="000000"/>
          <w:sz w:val="22"/>
          <w:szCs w:val="22"/>
          <w:lang w:val="en-US"/>
        </w:rPr>
      </w:pPr>
    </w:p>
    <w:p w14:paraId="62DC04D5" w14:textId="77777777" w:rsidR="000E3EB4" w:rsidRPr="005A4CCD" w:rsidRDefault="00787DBF" w:rsidP="00117BC3">
      <w:pPr>
        <w:rPr>
          <w:rFonts w:ascii="Arial" w:hAnsi="Arial" w:cs="Arial"/>
          <w:color w:val="000000"/>
          <w:sz w:val="22"/>
          <w:szCs w:val="22"/>
          <w:lang w:val="en-US"/>
        </w:rPr>
      </w:pPr>
      <w:r w:rsidRPr="00787DBF">
        <w:rPr>
          <w:rFonts w:ascii="Arial" w:hAnsi="Arial" w:cs="Arial"/>
          <w:color w:val="000000"/>
          <w:sz w:val="22"/>
          <w:szCs w:val="22"/>
          <w:lang w:val="en-US"/>
        </w:rPr>
        <w:t>(hereinafter the “</w:t>
      </w:r>
      <w:r w:rsidRPr="00787DBF">
        <w:rPr>
          <w:rFonts w:ascii="Arial" w:hAnsi="Arial" w:cs="Arial"/>
          <w:b/>
          <w:bCs/>
          <w:color w:val="000000"/>
          <w:sz w:val="22"/>
          <w:szCs w:val="22"/>
          <w:lang w:val="en-US"/>
        </w:rPr>
        <w:t>Contractor</w:t>
      </w:r>
      <w:r w:rsidRPr="00787DBF">
        <w:rPr>
          <w:rFonts w:ascii="Arial" w:hAnsi="Arial" w:cs="Arial"/>
          <w:color w:val="000000"/>
          <w:sz w:val="22"/>
          <w:szCs w:val="22"/>
          <w:lang w:val="en-US"/>
        </w:rPr>
        <w:t>”)</w:t>
      </w:r>
    </w:p>
    <w:p w14:paraId="2DB24D00" w14:textId="77777777" w:rsidR="00A8621F" w:rsidRPr="005A4CCD" w:rsidRDefault="00A8621F" w:rsidP="00A8621F">
      <w:pPr>
        <w:widowControl/>
        <w:suppressAutoHyphens/>
        <w:overflowPunct w:val="0"/>
        <w:autoSpaceDN/>
        <w:adjustRightInd/>
        <w:textAlignment w:val="baseline"/>
        <w:rPr>
          <w:rFonts w:ascii="Arial" w:hAnsi="Arial" w:cs="Arial"/>
          <w:bCs/>
          <w:sz w:val="22"/>
          <w:szCs w:val="22"/>
          <w:lang w:val="en-US"/>
        </w:rPr>
      </w:pPr>
    </w:p>
    <w:p w14:paraId="2C40C8E0" w14:textId="77777777" w:rsidR="00A8621F" w:rsidRPr="005A4CCD" w:rsidRDefault="00787DBF" w:rsidP="00A8621F">
      <w:pPr>
        <w:widowControl/>
        <w:suppressAutoHyphens/>
        <w:overflowPunct w:val="0"/>
        <w:autoSpaceDN/>
        <w:adjustRightInd/>
        <w:textAlignment w:val="baseline"/>
        <w:rPr>
          <w:rFonts w:ascii="Arial" w:hAnsi="Arial" w:cs="Arial"/>
          <w:sz w:val="22"/>
          <w:szCs w:val="22"/>
          <w:lang w:val="en-US"/>
        </w:rPr>
      </w:pPr>
      <w:r w:rsidRPr="00787DBF">
        <w:rPr>
          <w:rFonts w:ascii="Arial" w:hAnsi="Arial" w:cs="Arial"/>
          <w:bCs/>
          <w:sz w:val="22"/>
          <w:szCs w:val="22"/>
          <w:lang w:val="en-US"/>
        </w:rPr>
        <w:t>(the “Client” and the “Contractor” are hereinafter collectively referred to as the “</w:t>
      </w:r>
      <w:r w:rsidRPr="00787DBF">
        <w:rPr>
          <w:rFonts w:ascii="Arial" w:hAnsi="Arial" w:cs="Arial"/>
          <w:b/>
          <w:bCs/>
          <w:sz w:val="22"/>
          <w:szCs w:val="22"/>
          <w:lang w:val="en-US"/>
        </w:rPr>
        <w:t>Contracting Parties</w:t>
      </w:r>
      <w:r w:rsidRPr="00787DBF">
        <w:rPr>
          <w:rFonts w:ascii="Arial" w:hAnsi="Arial" w:cs="Arial"/>
          <w:bCs/>
          <w:sz w:val="22"/>
          <w:szCs w:val="22"/>
          <w:lang w:val="en-US"/>
        </w:rPr>
        <w:t>”)</w:t>
      </w:r>
    </w:p>
    <w:p w14:paraId="4C6704FA" w14:textId="77777777" w:rsidR="00117BC3" w:rsidRPr="005A4CCD" w:rsidRDefault="00117BC3" w:rsidP="002D1B01">
      <w:pPr>
        <w:widowControl/>
        <w:suppressAutoHyphens/>
        <w:overflowPunct w:val="0"/>
        <w:autoSpaceDN/>
        <w:adjustRightInd/>
        <w:textAlignment w:val="baseline"/>
        <w:rPr>
          <w:rFonts w:ascii="Arial" w:hAnsi="Arial" w:cs="Arial"/>
          <w:color w:val="000000"/>
          <w:sz w:val="22"/>
          <w:szCs w:val="22"/>
          <w:lang w:val="en-US" w:eastAsia="ar-SA"/>
        </w:rPr>
      </w:pPr>
    </w:p>
    <w:p w14:paraId="2736CF3A" w14:textId="77777777" w:rsidR="00684A98" w:rsidRPr="005A4CCD" w:rsidRDefault="00684A98" w:rsidP="002D1B01">
      <w:pPr>
        <w:widowControl/>
        <w:suppressAutoHyphens/>
        <w:overflowPunct w:val="0"/>
        <w:autoSpaceDN/>
        <w:adjustRightInd/>
        <w:textAlignment w:val="baseline"/>
        <w:rPr>
          <w:rFonts w:ascii="Arial" w:hAnsi="Arial" w:cs="Arial"/>
          <w:b/>
          <w:color w:val="000000"/>
          <w:sz w:val="22"/>
          <w:szCs w:val="22"/>
          <w:lang w:val="en-US" w:eastAsia="ar-SA"/>
        </w:rPr>
      </w:pPr>
    </w:p>
    <w:p w14:paraId="7CB8A6D4" w14:textId="77777777" w:rsidR="00117BC3" w:rsidRPr="005A4CCD" w:rsidRDefault="00787DBF" w:rsidP="002D1B01">
      <w:pPr>
        <w:widowControl/>
        <w:suppressAutoHyphens/>
        <w:overflowPunct w:val="0"/>
        <w:autoSpaceDN/>
        <w:adjustRightInd/>
        <w:textAlignment w:val="baseline"/>
        <w:rPr>
          <w:rFonts w:ascii="Arial" w:hAnsi="Arial" w:cs="Arial"/>
          <w:b/>
          <w:caps/>
          <w:color w:val="000000"/>
          <w:sz w:val="22"/>
          <w:szCs w:val="22"/>
          <w:lang w:val="en-US" w:eastAsia="ar-SA"/>
        </w:rPr>
      </w:pPr>
      <w:r w:rsidRPr="00787DBF">
        <w:rPr>
          <w:rFonts w:ascii="Arial" w:hAnsi="Arial" w:cs="Arial"/>
          <w:b/>
          <w:color w:val="000000"/>
          <w:sz w:val="22"/>
          <w:szCs w:val="22"/>
          <w:lang w:val="en-US"/>
        </w:rPr>
        <w:t>Representatives authorized to negotiate in contractual and economic matters</w:t>
      </w:r>
      <w:r w:rsidRPr="00787DBF">
        <w:rPr>
          <w:rFonts w:ascii="Arial" w:hAnsi="Arial" w:cs="Arial"/>
          <w:b/>
          <w:caps/>
          <w:color w:val="000000"/>
          <w:sz w:val="22"/>
          <w:szCs w:val="22"/>
          <w:lang w:val="en-US"/>
        </w:rPr>
        <w:t>:</w:t>
      </w:r>
    </w:p>
    <w:p w14:paraId="52E50D26" w14:textId="77777777" w:rsidR="00117BC3" w:rsidRPr="005A4CCD" w:rsidRDefault="00117BC3" w:rsidP="002D1B01">
      <w:pPr>
        <w:widowControl/>
        <w:suppressAutoHyphens/>
        <w:overflowPunct w:val="0"/>
        <w:autoSpaceDN/>
        <w:adjustRightInd/>
        <w:textAlignment w:val="baseline"/>
        <w:rPr>
          <w:rFonts w:ascii="Arial" w:hAnsi="Arial" w:cs="Arial"/>
          <w:b/>
          <w:color w:val="000000"/>
          <w:sz w:val="22"/>
          <w:szCs w:val="22"/>
          <w:lang w:val="en-US" w:eastAsia="ar-SA"/>
        </w:rPr>
      </w:pPr>
    </w:p>
    <w:p w14:paraId="383647A4" w14:textId="2C9CA182" w:rsidR="00117BC3" w:rsidRPr="00156780" w:rsidRDefault="00787DBF" w:rsidP="00156780">
      <w:pPr>
        <w:ind w:left="2552" w:hanging="2552"/>
        <w:jc w:val="both"/>
        <w:rPr>
          <w:rFonts w:ascii="Arial" w:hAnsi="Arial" w:cs="Arial"/>
          <w:bCs/>
          <w:sz w:val="22"/>
          <w:szCs w:val="22"/>
          <w:lang w:val="en-US"/>
        </w:rPr>
      </w:pPr>
      <w:r w:rsidRPr="00787DBF">
        <w:rPr>
          <w:rFonts w:ascii="Arial" w:hAnsi="Arial" w:cs="Arial"/>
          <w:color w:val="000000"/>
          <w:sz w:val="22"/>
          <w:szCs w:val="22"/>
          <w:lang w:val="en-US"/>
        </w:rPr>
        <w:t xml:space="preserve">On behalf of the Client: </w:t>
      </w:r>
      <w:r w:rsidR="00F26303">
        <w:rPr>
          <w:rFonts w:ascii="Arial" w:hAnsi="Arial" w:cs="Arial"/>
          <w:color w:val="000000"/>
          <w:sz w:val="22"/>
          <w:szCs w:val="22"/>
          <w:lang w:val="en-US"/>
        </w:rPr>
        <w:tab/>
      </w:r>
      <w:r w:rsidR="00F26303">
        <w:rPr>
          <w:rFonts w:ascii="Arial" w:hAnsi="Arial" w:cs="Arial"/>
          <w:color w:val="000000"/>
          <w:sz w:val="22"/>
          <w:szCs w:val="22"/>
          <w:lang w:val="en-US"/>
        </w:rPr>
        <w:tab/>
      </w:r>
      <w:r w:rsidR="005E6853">
        <w:rPr>
          <w:rFonts w:ascii="Arial" w:hAnsi="Arial" w:cs="Arial"/>
          <w:b/>
          <w:bCs/>
          <w:sz w:val="22"/>
          <w:szCs w:val="22"/>
          <w:lang w:val="en-US"/>
        </w:rPr>
        <w:t>Tomáš Hebelka</w:t>
      </w:r>
      <w:r w:rsidRPr="004651B1">
        <w:rPr>
          <w:rFonts w:ascii="Arial" w:hAnsi="Arial" w:cs="Arial"/>
          <w:b/>
          <w:bCs/>
          <w:sz w:val="22"/>
          <w:szCs w:val="22"/>
          <w:lang w:val="en-US"/>
        </w:rPr>
        <w:t>,</w:t>
      </w:r>
      <w:r w:rsidR="004651B1">
        <w:rPr>
          <w:rFonts w:ascii="Arial" w:hAnsi="Arial" w:cs="Arial"/>
          <w:bCs/>
          <w:sz w:val="22"/>
          <w:szCs w:val="22"/>
          <w:lang w:val="en-US"/>
        </w:rPr>
        <w:t xml:space="preserve"> </w:t>
      </w:r>
      <w:r w:rsidR="004651B1">
        <w:rPr>
          <w:rFonts w:ascii="Arial" w:hAnsi="Arial" w:cs="Arial"/>
          <w:b/>
          <w:bCs/>
          <w:sz w:val="22"/>
          <w:szCs w:val="22"/>
          <w:lang w:val="en-US"/>
        </w:rPr>
        <w:t>MS</w:t>
      </w:r>
      <w:r w:rsidR="005E3B3F">
        <w:rPr>
          <w:rFonts w:ascii="Arial" w:hAnsi="Arial" w:cs="Arial"/>
          <w:b/>
          <w:bCs/>
          <w:sz w:val="22"/>
          <w:szCs w:val="22"/>
          <w:lang w:val="en-US"/>
        </w:rPr>
        <w:t>c</w:t>
      </w:r>
      <w:r w:rsidR="004651B1">
        <w:rPr>
          <w:rFonts w:ascii="Arial" w:hAnsi="Arial" w:cs="Arial"/>
          <w:b/>
          <w:bCs/>
          <w:sz w:val="22"/>
          <w:szCs w:val="22"/>
          <w:lang w:val="en-US"/>
        </w:rPr>
        <w:t>,</w:t>
      </w:r>
      <w:r w:rsidRPr="00787DBF">
        <w:rPr>
          <w:rFonts w:ascii="Arial" w:hAnsi="Arial" w:cs="Arial"/>
          <w:bCs/>
          <w:sz w:val="22"/>
          <w:szCs w:val="22"/>
          <w:lang w:val="en-US"/>
        </w:rPr>
        <w:t xml:space="preserve"> </w:t>
      </w:r>
      <w:r w:rsidR="00F44E07" w:rsidRPr="00F44E07">
        <w:rPr>
          <w:rFonts w:ascii="Arial" w:hAnsi="Arial" w:cs="Arial"/>
          <w:bCs/>
          <w:sz w:val="22"/>
          <w:szCs w:val="22"/>
          <w:lang w:val="en-US"/>
        </w:rPr>
        <w:t>Chief Executive Officer</w:t>
      </w:r>
    </w:p>
    <w:p w14:paraId="15673A71" w14:textId="77777777" w:rsidR="00281D7C" w:rsidRPr="00467355" w:rsidRDefault="00281D7C" w:rsidP="00281D7C">
      <w:pPr>
        <w:jc w:val="both"/>
        <w:rPr>
          <w:rFonts w:ascii="Arial" w:hAnsi="Arial" w:cs="Arial"/>
          <w:b/>
          <w:sz w:val="22"/>
          <w:szCs w:val="22"/>
        </w:rPr>
      </w:pPr>
      <w:r>
        <w:rPr>
          <w:rFonts w:ascii="Arial" w:hAnsi="Arial"/>
          <w:sz w:val="22"/>
        </w:rPr>
        <w:t>O</w:t>
      </w:r>
      <w:r w:rsidRPr="00467355">
        <w:rPr>
          <w:rFonts w:ascii="Arial" w:hAnsi="Arial"/>
          <w:sz w:val="22"/>
        </w:rPr>
        <w:t xml:space="preserve">n behalf of the </w:t>
      </w:r>
      <w:r>
        <w:rPr>
          <w:rFonts w:ascii="Arial" w:hAnsi="Arial"/>
          <w:sz w:val="22"/>
        </w:rPr>
        <w:t>Contractor</w:t>
      </w:r>
      <w:r w:rsidRPr="00467355">
        <w:rPr>
          <w:rFonts w:ascii="Arial" w:hAnsi="Arial"/>
          <w:sz w:val="22"/>
        </w:rPr>
        <w:t>:</w:t>
      </w:r>
      <w:r w:rsidRPr="00467355">
        <w:tab/>
      </w:r>
      <w:r w:rsidRPr="00847B63">
        <w:rPr>
          <w:rFonts w:ascii="Arial" w:hAnsi="Arial"/>
          <w:sz w:val="22"/>
          <w:highlight w:val="yellow"/>
        </w:rPr>
        <w:t>[</w:t>
      </w:r>
      <w:r w:rsidRPr="00847B63">
        <w:rPr>
          <w:rFonts w:ascii="Arial" w:hAnsi="Arial" w:cs="Arial"/>
          <w:sz w:val="22"/>
          <w:highlight w:val="yellow"/>
          <w:cs/>
        </w:rPr>
        <w:t>•</w:t>
      </w:r>
      <w:r w:rsidRPr="00847B63">
        <w:rPr>
          <w:rFonts w:ascii="Arial" w:hAnsi="Arial"/>
          <w:sz w:val="22"/>
          <w:highlight w:val="yellow"/>
        </w:rPr>
        <w:t>]</w:t>
      </w:r>
      <w:r>
        <w:rPr>
          <w:rFonts w:ascii="Arial" w:hAnsi="Arial"/>
          <w:sz w:val="22"/>
        </w:rPr>
        <w:t>,</w:t>
      </w:r>
      <w:r w:rsidRPr="00847B63">
        <w:rPr>
          <w:rFonts w:ascii="Arial" w:hAnsi="Arial"/>
          <w:sz w:val="22"/>
          <w:highlight w:val="yellow"/>
        </w:rPr>
        <w:t>[</w:t>
      </w:r>
      <w:r w:rsidRPr="00847B63">
        <w:rPr>
          <w:rFonts w:ascii="Arial" w:hAnsi="Arial" w:cs="Arial"/>
          <w:sz w:val="22"/>
          <w:highlight w:val="yellow"/>
          <w:cs/>
        </w:rPr>
        <w:t>•</w:t>
      </w:r>
      <w:r w:rsidRPr="00847B63">
        <w:rPr>
          <w:rFonts w:ascii="Arial" w:hAnsi="Arial"/>
          <w:sz w:val="22"/>
          <w:highlight w:val="yellow"/>
        </w:rPr>
        <w:t>]</w:t>
      </w:r>
    </w:p>
    <w:p w14:paraId="3439CF0D" w14:textId="77777777" w:rsidR="00117BC3" w:rsidRPr="005A4CCD" w:rsidRDefault="00117BC3" w:rsidP="002D1B01">
      <w:pPr>
        <w:widowControl/>
        <w:suppressAutoHyphens/>
        <w:overflowPunct w:val="0"/>
        <w:autoSpaceDN/>
        <w:adjustRightInd/>
        <w:textAlignment w:val="baseline"/>
        <w:rPr>
          <w:rFonts w:ascii="Arial" w:hAnsi="Arial" w:cs="Arial"/>
          <w:sz w:val="22"/>
          <w:szCs w:val="22"/>
          <w:lang w:val="en-US" w:eastAsia="ar-SA"/>
        </w:rPr>
      </w:pPr>
    </w:p>
    <w:p w14:paraId="28C902EF" w14:textId="77777777" w:rsidR="00117BC3" w:rsidRPr="005A4CCD" w:rsidRDefault="00787DBF" w:rsidP="002D1B01">
      <w:pPr>
        <w:widowControl/>
        <w:suppressAutoHyphens/>
        <w:overflowPunct w:val="0"/>
        <w:autoSpaceDN/>
        <w:adjustRightInd/>
        <w:textAlignment w:val="baseline"/>
        <w:rPr>
          <w:rFonts w:ascii="Arial" w:hAnsi="Arial" w:cs="Arial"/>
          <w:b/>
          <w:color w:val="000000"/>
          <w:sz w:val="22"/>
          <w:szCs w:val="22"/>
          <w:lang w:val="en-US" w:eastAsia="ar-SA"/>
        </w:rPr>
      </w:pPr>
      <w:r w:rsidRPr="00787DBF">
        <w:rPr>
          <w:rFonts w:ascii="Arial" w:hAnsi="Arial" w:cs="Arial"/>
          <w:b/>
          <w:color w:val="000000"/>
          <w:sz w:val="22"/>
          <w:szCs w:val="22"/>
          <w:lang w:val="en-US"/>
        </w:rPr>
        <w:t>Representatives authorized to negotiate in factual and technical matters:</w:t>
      </w:r>
    </w:p>
    <w:p w14:paraId="4282632A" w14:textId="77777777" w:rsidR="00117BC3" w:rsidRPr="005A4CCD" w:rsidRDefault="00117BC3" w:rsidP="002D1B01">
      <w:pPr>
        <w:widowControl/>
        <w:suppressAutoHyphens/>
        <w:overflowPunct w:val="0"/>
        <w:autoSpaceDN/>
        <w:adjustRightInd/>
        <w:textAlignment w:val="baseline"/>
        <w:rPr>
          <w:rFonts w:ascii="Arial" w:hAnsi="Arial" w:cs="Arial"/>
          <w:color w:val="000000"/>
          <w:sz w:val="22"/>
          <w:szCs w:val="22"/>
          <w:lang w:val="en-US" w:eastAsia="ar-SA"/>
        </w:rPr>
      </w:pPr>
    </w:p>
    <w:p w14:paraId="1F232205" w14:textId="700CFA52" w:rsidR="00117BC3" w:rsidRPr="005A4CCD" w:rsidRDefault="00787DBF" w:rsidP="002D1B01">
      <w:pPr>
        <w:widowControl/>
        <w:suppressAutoHyphens/>
        <w:overflowPunct w:val="0"/>
        <w:autoSpaceDN/>
        <w:adjustRightInd/>
        <w:textAlignment w:val="baseline"/>
        <w:rPr>
          <w:rFonts w:ascii="Arial" w:hAnsi="Arial" w:cs="Arial"/>
          <w:color w:val="000000"/>
          <w:sz w:val="22"/>
          <w:szCs w:val="22"/>
          <w:lang w:val="en-US" w:eastAsia="ar-SA"/>
        </w:rPr>
      </w:pPr>
      <w:r w:rsidRPr="00787DBF">
        <w:rPr>
          <w:rFonts w:ascii="Arial" w:hAnsi="Arial" w:cs="Arial"/>
          <w:color w:val="000000"/>
          <w:sz w:val="22"/>
          <w:szCs w:val="22"/>
          <w:lang w:val="en-US"/>
        </w:rPr>
        <w:t xml:space="preserve">On behalf of the Client:  </w:t>
      </w:r>
      <w:r w:rsidR="00F26303">
        <w:rPr>
          <w:rFonts w:ascii="Arial" w:hAnsi="Arial" w:cs="Arial"/>
          <w:color w:val="000000"/>
          <w:sz w:val="22"/>
          <w:szCs w:val="22"/>
          <w:lang w:val="en-US"/>
        </w:rPr>
        <w:tab/>
      </w:r>
      <w:r w:rsidR="00F44E07" w:rsidRPr="00F44E07">
        <w:rPr>
          <w:rFonts w:ascii="Arial" w:hAnsi="Arial" w:cs="Arial"/>
          <w:b/>
          <w:color w:val="000000"/>
          <w:sz w:val="22"/>
          <w:szCs w:val="22"/>
          <w:lang w:val="en-US"/>
        </w:rPr>
        <w:t xml:space="preserve">Jan Hodík, </w:t>
      </w:r>
      <w:r w:rsidR="00F44E07" w:rsidRPr="00F44E07">
        <w:rPr>
          <w:rFonts w:ascii="Arial" w:hAnsi="Arial" w:cs="Arial"/>
          <w:color w:val="000000"/>
          <w:sz w:val="22"/>
          <w:szCs w:val="22"/>
          <w:lang w:val="en-US"/>
        </w:rPr>
        <w:t>Senior Technical buyer</w:t>
      </w:r>
    </w:p>
    <w:p w14:paraId="21DCD28A" w14:textId="77777777" w:rsidR="00281D7C" w:rsidRPr="00467355" w:rsidRDefault="00281D7C" w:rsidP="00281D7C">
      <w:pPr>
        <w:jc w:val="both"/>
        <w:rPr>
          <w:rFonts w:ascii="Arial" w:hAnsi="Arial" w:cs="Arial"/>
          <w:b/>
          <w:sz w:val="22"/>
          <w:szCs w:val="22"/>
        </w:rPr>
      </w:pPr>
      <w:r>
        <w:rPr>
          <w:rFonts w:ascii="Arial" w:hAnsi="Arial"/>
          <w:sz w:val="22"/>
        </w:rPr>
        <w:t>O</w:t>
      </w:r>
      <w:r w:rsidRPr="00467355">
        <w:rPr>
          <w:rFonts w:ascii="Arial" w:hAnsi="Arial"/>
          <w:sz w:val="22"/>
        </w:rPr>
        <w:t xml:space="preserve">n behalf of the </w:t>
      </w:r>
      <w:r>
        <w:rPr>
          <w:rFonts w:ascii="Arial" w:hAnsi="Arial"/>
          <w:sz w:val="22"/>
        </w:rPr>
        <w:t>Contractor</w:t>
      </w:r>
      <w:r w:rsidRPr="00467355">
        <w:rPr>
          <w:rFonts w:ascii="Arial" w:hAnsi="Arial"/>
          <w:sz w:val="22"/>
        </w:rPr>
        <w:t>:</w:t>
      </w:r>
      <w:r w:rsidRPr="00467355">
        <w:tab/>
      </w:r>
      <w:r w:rsidRPr="00847B63">
        <w:rPr>
          <w:rFonts w:ascii="Arial" w:hAnsi="Arial"/>
          <w:sz w:val="22"/>
          <w:highlight w:val="yellow"/>
        </w:rPr>
        <w:t>[</w:t>
      </w:r>
      <w:r w:rsidRPr="00847B63">
        <w:rPr>
          <w:rFonts w:ascii="Arial" w:hAnsi="Arial" w:cs="Arial"/>
          <w:sz w:val="22"/>
          <w:highlight w:val="yellow"/>
          <w:cs/>
        </w:rPr>
        <w:t>•</w:t>
      </w:r>
      <w:r w:rsidRPr="00847B63">
        <w:rPr>
          <w:rFonts w:ascii="Arial" w:hAnsi="Arial"/>
          <w:sz w:val="22"/>
          <w:highlight w:val="yellow"/>
        </w:rPr>
        <w:t>]</w:t>
      </w:r>
      <w:r>
        <w:rPr>
          <w:rFonts w:ascii="Arial" w:hAnsi="Arial"/>
          <w:sz w:val="22"/>
        </w:rPr>
        <w:t>,</w:t>
      </w:r>
      <w:r w:rsidRPr="00847B63">
        <w:rPr>
          <w:rFonts w:ascii="Arial" w:hAnsi="Arial"/>
          <w:sz w:val="22"/>
          <w:highlight w:val="yellow"/>
        </w:rPr>
        <w:t>[</w:t>
      </w:r>
      <w:r w:rsidRPr="00847B63">
        <w:rPr>
          <w:rFonts w:ascii="Arial" w:hAnsi="Arial" w:cs="Arial"/>
          <w:sz w:val="22"/>
          <w:highlight w:val="yellow"/>
          <w:cs/>
        </w:rPr>
        <w:t>•</w:t>
      </w:r>
      <w:r w:rsidRPr="00847B63">
        <w:rPr>
          <w:rFonts w:ascii="Arial" w:hAnsi="Arial"/>
          <w:sz w:val="22"/>
          <w:highlight w:val="yellow"/>
        </w:rPr>
        <w:t>]</w:t>
      </w:r>
    </w:p>
    <w:p w14:paraId="2F85BEDE" w14:textId="77777777" w:rsidR="00117BC3" w:rsidRDefault="00117BC3" w:rsidP="002D1B01">
      <w:pPr>
        <w:widowControl/>
        <w:suppressAutoHyphens/>
        <w:overflowPunct w:val="0"/>
        <w:autoSpaceDN/>
        <w:adjustRightInd/>
        <w:jc w:val="both"/>
        <w:textAlignment w:val="baseline"/>
        <w:rPr>
          <w:rFonts w:ascii="Arial" w:hAnsi="Arial" w:cs="Arial"/>
          <w:b/>
          <w:sz w:val="22"/>
          <w:szCs w:val="22"/>
          <w:lang w:val="en-US" w:eastAsia="ar-SA"/>
        </w:rPr>
      </w:pPr>
    </w:p>
    <w:p w14:paraId="38F8101C" w14:textId="77777777" w:rsidR="00281D7C" w:rsidRPr="005A4CCD" w:rsidRDefault="00281D7C" w:rsidP="002D1B01">
      <w:pPr>
        <w:widowControl/>
        <w:suppressAutoHyphens/>
        <w:overflowPunct w:val="0"/>
        <w:autoSpaceDN/>
        <w:adjustRightInd/>
        <w:jc w:val="both"/>
        <w:textAlignment w:val="baseline"/>
        <w:rPr>
          <w:rFonts w:ascii="Arial" w:hAnsi="Arial" w:cs="Arial"/>
          <w:b/>
          <w:sz w:val="22"/>
          <w:szCs w:val="22"/>
          <w:lang w:val="en-US" w:eastAsia="ar-SA"/>
        </w:rPr>
      </w:pPr>
    </w:p>
    <w:p w14:paraId="1F8EC443" w14:textId="77777777" w:rsidR="00563E37" w:rsidRPr="005A4CCD" w:rsidRDefault="00787DBF" w:rsidP="00563E37">
      <w:pPr>
        <w:widowControl/>
        <w:suppressAutoHyphens/>
        <w:overflowPunct w:val="0"/>
        <w:autoSpaceDN/>
        <w:adjustRightInd/>
        <w:jc w:val="center"/>
        <w:textAlignment w:val="baseline"/>
        <w:rPr>
          <w:rFonts w:ascii="Arial" w:hAnsi="Arial" w:cs="Arial"/>
          <w:b/>
          <w:caps/>
          <w:sz w:val="22"/>
          <w:szCs w:val="22"/>
          <w:lang w:val="en-US" w:eastAsia="ar-SA"/>
        </w:rPr>
      </w:pPr>
      <w:r w:rsidRPr="00787DBF">
        <w:rPr>
          <w:rFonts w:ascii="Arial" w:hAnsi="Arial" w:cs="Arial"/>
          <w:b/>
          <w:caps/>
          <w:sz w:val="22"/>
          <w:szCs w:val="22"/>
          <w:lang w:val="en-US"/>
        </w:rPr>
        <w:t>I.</w:t>
      </w:r>
    </w:p>
    <w:p w14:paraId="430BF9C2" w14:textId="77777777" w:rsidR="00563E37" w:rsidRPr="005A4CCD" w:rsidRDefault="00787DBF" w:rsidP="00296390">
      <w:pPr>
        <w:widowControl/>
        <w:suppressAutoHyphens/>
        <w:overflowPunct w:val="0"/>
        <w:autoSpaceDN/>
        <w:adjustRightInd/>
        <w:spacing w:after="120"/>
        <w:jc w:val="center"/>
        <w:textAlignment w:val="baseline"/>
        <w:rPr>
          <w:rFonts w:ascii="Arial" w:hAnsi="Arial" w:cs="Arial"/>
          <w:b/>
          <w:caps/>
          <w:sz w:val="22"/>
          <w:szCs w:val="22"/>
          <w:lang w:val="en-US" w:eastAsia="ar-SA"/>
        </w:rPr>
      </w:pPr>
      <w:r w:rsidRPr="00787DBF">
        <w:rPr>
          <w:rFonts w:ascii="Arial" w:hAnsi="Arial" w:cs="Arial"/>
          <w:b/>
          <w:caps/>
          <w:sz w:val="22"/>
          <w:szCs w:val="22"/>
          <w:lang w:val="en-US"/>
        </w:rPr>
        <w:t>INTRODUCTORY PROVISIONS</w:t>
      </w:r>
    </w:p>
    <w:p w14:paraId="74D38F61" w14:textId="77D7F657" w:rsidR="00563E37" w:rsidRPr="005A4CCD" w:rsidRDefault="00C61B59" w:rsidP="00281D7C">
      <w:pPr>
        <w:pStyle w:val="Odstavecseseznamem"/>
        <w:numPr>
          <w:ilvl w:val="0"/>
          <w:numId w:val="30"/>
        </w:numPr>
        <w:autoSpaceDE/>
        <w:autoSpaceDN/>
        <w:adjustRightInd/>
        <w:spacing w:after="120"/>
        <w:ind w:left="426" w:hanging="426"/>
        <w:jc w:val="both"/>
        <w:rPr>
          <w:rFonts w:ascii="Arial" w:hAnsi="Arial" w:cs="Arial"/>
          <w:color w:val="000000"/>
          <w:sz w:val="22"/>
          <w:szCs w:val="22"/>
          <w:lang w:val="en-US"/>
        </w:rPr>
      </w:pPr>
      <w:bookmarkStart w:id="1" w:name="_Ref263769941"/>
      <w:r w:rsidRPr="00C61B59">
        <w:rPr>
          <w:rFonts w:ascii="Arial" w:hAnsi="Arial" w:cs="Arial"/>
          <w:sz w:val="22"/>
          <w:szCs w:val="22"/>
          <w:lang w:val="en-GB"/>
        </w:rPr>
        <w:t xml:space="preserve">This Contract is concluded </w:t>
      </w:r>
      <w:r w:rsidR="00281D7C" w:rsidRPr="00247D95">
        <w:rPr>
          <w:rFonts w:ascii="Arial" w:hAnsi="Arial" w:cs="Arial"/>
          <w:bCs/>
          <w:sz w:val="22"/>
          <w:szCs w:val="22"/>
        </w:rPr>
        <w:t>on the basis of the results of a</w:t>
      </w:r>
      <w:r w:rsidR="00281D7C">
        <w:rPr>
          <w:rFonts w:ascii="Arial" w:hAnsi="Arial" w:cs="Arial"/>
          <w:bCs/>
          <w:sz w:val="22"/>
          <w:szCs w:val="22"/>
        </w:rPr>
        <w:t>n</w:t>
      </w:r>
      <w:r w:rsidR="00281D7C" w:rsidRPr="00247D95">
        <w:rPr>
          <w:rFonts w:ascii="Arial" w:hAnsi="Arial" w:cs="Arial"/>
          <w:bCs/>
          <w:sz w:val="22"/>
          <w:szCs w:val="22"/>
        </w:rPr>
        <w:t xml:space="preserve"> </w:t>
      </w:r>
      <w:r w:rsidR="00281D7C">
        <w:rPr>
          <w:rFonts w:ascii="Arial" w:hAnsi="Arial" w:cs="Arial"/>
          <w:bCs/>
          <w:sz w:val="22"/>
          <w:szCs w:val="22"/>
        </w:rPr>
        <w:t xml:space="preserve">open </w:t>
      </w:r>
      <w:r w:rsidR="00281D7C" w:rsidRPr="00247D95">
        <w:rPr>
          <w:rFonts w:ascii="Arial" w:hAnsi="Arial" w:cs="Arial"/>
          <w:bCs/>
          <w:sz w:val="22"/>
          <w:szCs w:val="22"/>
        </w:rPr>
        <w:t xml:space="preserve">procedure under the </w:t>
      </w:r>
      <w:r w:rsidR="00281D7C">
        <w:rPr>
          <w:rFonts w:ascii="Arial" w:hAnsi="Arial" w:cs="Arial"/>
          <w:bCs/>
          <w:sz w:val="22"/>
          <w:szCs w:val="22"/>
        </w:rPr>
        <w:t>PPA</w:t>
      </w:r>
      <w:r w:rsidR="00281D7C" w:rsidRPr="00247D95">
        <w:rPr>
          <w:rFonts w:ascii="Arial" w:hAnsi="Arial" w:cs="Arial"/>
          <w:bCs/>
          <w:sz w:val="22"/>
          <w:szCs w:val="22"/>
        </w:rPr>
        <w:t xml:space="preserve"> for a public contract </w:t>
      </w:r>
      <w:r w:rsidRPr="00C61B59">
        <w:rPr>
          <w:rFonts w:ascii="Arial" w:hAnsi="Arial" w:cs="Arial"/>
          <w:sz w:val="22"/>
          <w:szCs w:val="22"/>
          <w:lang w:val="en-GB"/>
        </w:rPr>
        <w:t>titled</w:t>
      </w:r>
      <w:r w:rsidRPr="009D789B">
        <w:rPr>
          <w:lang w:val="en-GB"/>
        </w:rPr>
        <w:t xml:space="preserve"> </w:t>
      </w:r>
      <w:r w:rsidR="00787DBF" w:rsidRPr="00787DBF">
        <w:rPr>
          <w:rFonts w:ascii="Arial" w:hAnsi="Arial" w:cs="Arial"/>
          <w:color w:val="000000"/>
          <w:sz w:val="22"/>
          <w:szCs w:val="22"/>
          <w:lang w:val="en-US"/>
        </w:rPr>
        <w:t>“</w:t>
      </w:r>
      <w:r w:rsidR="00787DBF" w:rsidRPr="00787DBF">
        <w:rPr>
          <w:rFonts w:ascii="Arial" w:hAnsi="Arial" w:cs="Arial"/>
          <w:i/>
          <w:color w:val="000000"/>
          <w:sz w:val="22"/>
          <w:szCs w:val="22"/>
          <w:lang w:val="en-US"/>
        </w:rPr>
        <w:t>Banknote Press General Overhaul</w:t>
      </w:r>
      <w:r>
        <w:rPr>
          <w:rFonts w:ascii="Arial" w:hAnsi="Arial" w:cs="Arial"/>
          <w:color w:val="000000"/>
          <w:sz w:val="22"/>
          <w:szCs w:val="22"/>
          <w:lang w:val="en-US"/>
        </w:rPr>
        <w:t>”</w:t>
      </w:r>
      <w:r w:rsidR="00281D7C">
        <w:rPr>
          <w:rFonts w:ascii="Arial" w:hAnsi="Arial" w:cs="Arial"/>
          <w:color w:val="000000"/>
          <w:sz w:val="22"/>
          <w:szCs w:val="22"/>
          <w:lang w:val="en-US"/>
        </w:rPr>
        <w:t xml:space="preserve">, </w:t>
      </w:r>
      <w:r w:rsidR="00281D7C" w:rsidRPr="00281D7C">
        <w:rPr>
          <w:rFonts w:ascii="Arial" w:hAnsi="Arial" w:cs="Arial"/>
          <w:color w:val="000000"/>
          <w:sz w:val="22"/>
          <w:szCs w:val="22"/>
          <w:lang w:val="en-US"/>
        </w:rPr>
        <w:t xml:space="preserve">order number </w:t>
      </w:r>
      <w:r w:rsidR="001B19CD">
        <w:rPr>
          <w:rFonts w:ascii="Arial" w:hAnsi="Arial" w:cs="Arial"/>
          <w:sz w:val="22"/>
          <w:szCs w:val="22"/>
        </w:rPr>
        <w:t>STC/603/FÚ/2020</w:t>
      </w:r>
      <w:r w:rsidR="001B19CD" w:rsidRPr="00787DBF">
        <w:rPr>
          <w:rFonts w:ascii="Arial" w:hAnsi="Arial" w:cs="Arial"/>
          <w:color w:val="000000"/>
          <w:sz w:val="22"/>
          <w:szCs w:val="22"/>
          <w:lang w:val="en-US"/>
        </w:rPr>
        <w:t xml:space="preserve"> </w:t>
      </w:r>
      <w:r w:rsidR="00787DBF" w:rsidRPr="00787DBF">
        <w:rPr>
          <w:rFonts w:ascii="Arial" w:hAnsi="Arial" w:cs="Arial"/>
          <w:color w:val="000000"/>
          <w:sz w:val="22"/>
          <w:szCs w:val="22"/>
          <w:lang w:val="en-US"/>
        </w:rPr>
        <w:t>(hereinafter the “</w:t>
      </w:r>
      <w:r w:rsidR="00787DBF" w:rsidRPr="00787DBF">
        <w:rPr>
          <w:rFonts w:ascii="Arial" w:hAnsi="Arial" w:cs="Arial"/>
          <w:b/>
          <w:color w:val="000000"/>
          <w:sz w:val="22"/>
          <w:szCs w:val="22"/>
          <w:lang w:val="en-US"/>
        </w:rPr>
        <w:t>Award Procedure</w:t>
      </w:r>
      <w:r w:rsidR="00787DBF" w:rsidRPr="00787DBF">
        <w:rPr>
          <w:rFonts w:ascii="Arial" w:hAnsi="Arial" w:cs="Arial"/>
          <w:color w:val="000000"/>
          <w:sz w:val="22"/>
          <w:szCs w:val="22"/>
          <w:lang w:val="en-US"/>
        </w:rPr>
        <w:t>”)</w:t>
      </w:r>
      <w:bookmarkEnd w:id="1"/>
      <w:r w:rsidR="00281D7C">
        <w:rPr>
          <w:rFonts w:ascii="Arial" w:hAnsi="Arial" w:cs="Arial"/>
          <w:color w:val="000000"/>
          <w:sz w:val="22"/>
          <w:szCs w:val="22"/>
          <w:lang w:val="en-US"/>
        </w:rPr>
        <w:t xml:space="preserve"> </w:t>
      </w:r>
      <w:r w:rsidR="00281D7C" w:rsidRPr="00281D7C">
        <w:rPr>
          <w:rFonts w:ascii="Arial" w:hAnsi="Arial" w:cs="Arial"/>
          <w:color w:val="000000"/>
          <w:sz w:val="22"/>
          <w:szCs w:val="22"/>
          <w:lang w:val="en-US"/>
        </w:rPr>
        <w:t xml:space="preserve">with the </w:t>
      </w:r>
      <w:r w:rsidR="00281D7C">
        <w:rPr>
          <w:rFonts w:ascii="Arial" w:hAnsi="Arial" w:cs="Arial"/>
          <w:color w:val="000000"/>
          <w:sz w:val="22"/>
          <w:szCs w:val="22"/>
          <w:lang w:val="en-US"/>
        </w:rPr>
        <w:t>contractor</w:t>
      </w:r>
      <w:r w:rsidR="00281D7C" w:rsidRPr="00281D7C">
        <w:rPr>
          <w:rFonts w:ascii="Arial" w:hAnsi="Arial" w:cs="Arial"/>
          <w:color w:val="000000"/>
          <w:sz w:val="22"/>
          <w:szCs w:val="22"/>
          <w:lang w:val="en-US"/>
        </w:rPr>
        <w:t>, whose bid has been selected as the most economically advantageous</w:t>
      </w:r>
      <w:r>
        <w:rPr>
          <w:rFonts w:ascii="Arial" w:hAnsi="Arial" w:cs="Arial"/>
          <w:color w:val="000000"/>
          <w:sz w:val="22"/>
          <w:szCs w:val="22"/>
          <w:lang w:val="en-US"/>
        </w:rPr>
        <w:t>.</w:t>
      </w:r>
    </w:p>
    <w:p w14:paraId="7330722C" w14:textId="77777777" w:rsidR="008C4B6E" w:rsidRDefault="00787DBF" w:rsidP="008C4B6E">
      <w:pPr>
        <w:pStyle w:val="Odstavecseseznamem"/>
        <w:numPr>
          <w:ilvl w:val="0"/>
          <w:numId w:val="30"/>
        </w:numPr>
        <w:tabs>
          <w:tab w:val="num" w:pos="705"/>
        </w:tabs>
        <w:autoSpaceDE/>
        <w:autoSpaceDN/>
        <w:adjustRightInd/>
        <w:spacing w:after="120"/>
        <w:ind w:left="426" w:hanging="426"/>
        <w:jc w:val="both"/>
        <w:rPr>
          <w:rFonts w:ascii="Arial" w:hAnsi="Arial" w:cs="Arial"/>
          <w:color w:val="000000"/>
          <w:sz w:val="22"/>
          <w:szCs w:val="22"/>
          <w:lang w:val="en-US"/>
        </w:rPr>
      </w:pPr>
      <w:r w:rsidRPr="00787DBF">
        <w:rPr>
          <w:rFonts w:ascii="Arial" w:hAnsi="Arial" w:cs="Arial"/>
          <w:color w:val="000000"/>
          <w:sz w:val="22"/>
          <w:szCs w:val="22"/>
          <w:lang w:val="en-US"/>
        </w:rPr>
        <w:t>When interpreting the contents hereof, the Contracting Parties shall take account of procurement documents relating to the award procedure for the public contract titled “</w:t>
      </w:r>
      <w:r w:rsidRPr="00787DBF">
        <w:rPr>
          <w:rFonts w:ascii="Arial" w:hAnsi="Arial" w:cs="Arial"/>
          <w:i/>
          <w:color w:val="000000"/>
          <w:sz w:val="22"/>
          <w:szCs w:val="22"/>
          <w:lang w:val="en-US"/>
        </w:rPr>
        <w:t>Banknote Press General Overhaul</w:t>
      </w:r>
      <w:r w:rsidRPr="00787DBF">
        <w:rPr>
          <w:rFonts w:ascii="Arial" w:hAnsi="Arial" w:cs="Arial"/>
          <w:color w:val="000000"/>
          <w:sz w:val="22"/>
          <w:szCs w:val="22"/>
          <w:lang w:val="en-US"/>
        </w:rPr>
        <w:t xml:space="preserve">”, the purpose of the award procedure in question and the Contracting Parties’ other steps taken during the award procedure as the Contracting Parties’ relevant negotiations concerning the contents of this Contract before it was made. </w:t>
      </w:r>
      <w:r w:rsidR="008C4B6E" w:rsidRPr="00247D95">
        <w:rPr>
          <w:rFonts w:ascii="Arial" w:hAnsi="Arial" w:cs="Arial"/>
          <w:bCs/>
          <w:sz w:val="22"/>
          <w:szCs w:val="22"/>
        </w:rPr>
        <w:t>The provisions of laws and regulations on interpretation of legal conduct are not</w:t>
      </w:r>
      <w:r w:rsidR="008C4B6E">
        <w:rPr>
          <w:rFonts w:ascii="Arial" w:hAnsi="Arial" w:cs="Arial"/>
          <w:bCs/>
          <w:sz w:val="22"/>
          <w:szCs w:val="22"/>
        </w:rPr>
        <w:t xml:space="preserve"> </w:t>
      </w:r>
      <w:r w:rsidR="008C4B6E" w:rsidRPr="00CB16F6">
        <w:rPr>
          <w:rFonts w:ascii="Arial" w:hAnsi="Arial" w:cs="Arial"/>
          <w:bCs/>
          <w:sz w:val="22"/>
          <w:szCs w:val="22"/>
        </w:rPr>
        <w:t>affected by this.</w:t>
      </w:r>
    </w:p>
    <w:p w14:paraId="2498FE98" w14:textId="77777777" w:rsidR="008C4B6E" w:rsidRPr="008C4B6E" w:rsidRDefault="008C4B6E" w:rsidP="008C4B6E">
      <w:pPr>
        <w:pStyle w:val="Odstavecseseznamem"/>
        <w:numPr>
          <w:ilvl w:val="0"/>
          <w:numId w:val="30"/>
        </w:numPr>
        <w:tabs>
          <w:tab w:val="num" w:pos="705"/>
        </w:tabs>
        <w:autoSpaceDE/>
        <w:autoSpaceDN/>
        <w:adjustRightInd/>
        <w:spacing w:after="120"/>
        <w:ind w:left="426" w:hanging="426"/>
        <w:jc w:val="both"/>
        <w:rPr>
          <w:rFonts w:ascii="Arial" w:hAnsi="Arial" w:cs="Arial"/>
          <w:color w:val="000000"/>
          <w:sz w:val="22"/>
          <w:szCs w:val="22"/>
          <w:lang w:val="en-US"/>
        </w:rPr>
      </w:pPr>
      <w:r w:rsidRPr="008C4B6E">
        <w:rPr>
          <w:rFonts w:ascii="Arial" w:hAnsi="Arial" w:cs="Arial"/>
          <w:color w:val="000000"/>
          <w:sz w:val="22"/>
          <w:szCs w:val="22"/>
          <w:lang w:val="en-US"/>
        </w:rPr>
        <w:t xml:space="preserve">An essential requirement to conclude this Contract is the bid of the Contractor submitted </w:t>
      </w:r>
      <w:r w:rsidRPr="008C4B6E">
        <w:rPr>
          <w:rFonts w:ascii="Arial" w:hAnsi="Arial" w:cs="Arial"/>
          <w:color w:val="000000"/>
          <w:sz w:val="22"/>
          <w:szCs w:val="22"/>
          <w:highlight w:val="yellow"/>
          <w:lang w:val="en-US"/>
        </w:rPr>
        <w:t>[•]</w:t>
      </w:r>
      <w:r w:rsidRPr="008C4B6E">
        <w:rPr>
          <w:rFonts w:ascii="Arial" w:hAnsi="Arial" w:cs="Arial"/>
          <w:color w:val="000000"/>
          <w:sz w:val="22"/>
          <w:szCs w:val="22"/>
          <w:lang w:val="en-US"/>
        </w:rPr>
        <w:t>, whose content is known to both Contracting Parties.</w:t>
      </w:r>
    </w:p>
    <w:p w14:paraId="1C6BC365" w14:textId="546FDC45" w:rsidR="00563E37" w:rsidRDefault="00787DBF" w:rsidP="00563E37">
      <w:pPr>
        <w:pStyle w:val="Odstavecseseznamem"/>
        <w:numPr>
          <w:ilvl w:val="0"/>
          <w:numId w:val="30"/>
        </w:numPr>
        <w:tabs>
          <w:tab w:val="num" w:pos="705"/>
        </w:tabs>
        <w:autoSpaceDE/>
        <w:autoSpaceDN/>
        <w:adjustRightInd/>
        <w:spacing w:after="120"/>
        <w:ind w:left="426" w:hanging="426"/>
        <w:jc w:val="both"/>
        <w:rPr>
          <w:rFonts w:ascii="Arial" w:hAnsi="Arial" w:cs="Arial"/>
          <w:color w:val="000000"/>
          <w:sz w:val="22"/>
          <w:szCs w:val="22"/>
          <w:lang w:val="en-US"/>
        </w:rPr>
      </w:pPr>
      <w:r w:rsidRPr="00787DBF">
        <w:rPr>
          <w:rFonts w:ascii="Arial" w:hAnsi="Arial" w:cs="Arial"/>
          <w:color w:val="000000"/>
          <w:sz w:val="22"/>
          <w:szCs w:val="22"/>
          <w:lang w:val="en-US"/>
        </w:rPr>
        <w:t>The purpose hereof is the general overhaul of a banknote press.</w:t>
      </w:r>
    </w:p>
    <w:p w14:paraId="626214F6" w14:textId="273C0004" w:rsidR="001B19CD" w:rsidRPr="005A4CCD" w:rsidRDefault="001B19CD" w:rsidP="00563E37">
      <w:pPr>
        <w:pStyle w:val="Odstavecseseznamem"/>
        <w:numPr>
          <w:ilvl w:val="0"/>
          <w:numId w:val="30"/>
        </w:numPr>
        <w:tabs>
          <w:tab w:val="num" w:pos="705"/>
        </w:tabs>
        <w:autoSpaceDE/>
        <w:autoSpaceDN/>
        <w:adjustRightInd/>
        <w:spacing w:after="120"/>
        <w:ind w:left="426" w:hanging="426"/>
        <w:jc w:val="both"/>
        <w:rPr>
          <w:rFonts w:ascii="Arial" w:hAnsi="Arial" w:cs="Arial"/>
          <w:color w:val="000000"/>
          <w:sz w:val="22"/>
          <w:szCs w:val="22"/>
          <w:lang w:val="en-US"/>
        </w:rPr>
      </w:pPr>
      <w:r w:rsidRPr="001B19CD">
        <w:rPr>
          <w:rFonts w:ascii="Arial" w:hAnsi="Arial" w:cs="Arial"/>
          <w:color w:val="000000"/>
          <w:sz w:val="22"/>
          <w:szCs w:val="22"/>
          <w:lang w:val="en-US"/>
        </w:rPr>
        <w:t xml:space="preserve">The Supervisory Board of the Client within the meaning of Article VIII (1) of the Statute of STÁTNÍ TISKÁRNA CENIN, státní podnik dated 24 January 2020, Ref. No.: MF-1027/2020/4802-5, approved </w:t>
      </w:r>
      <w:r w:rsidR="00296390" w:rsidRPr="00296390">
        <w:rPr>
          <w:rFonts w:ascii="Arial" w:hAnsi="Arial" w:cs="Arial"/>
          <w:color w:val="000000"/>
          <w:sz w:val="22"/>
          <w:szCs w:val="22"/>
          <w:lang w:val="en-US"/>
        </w:rPr>
        <w:t xml:space="preserve">on </w:t>
      </w:r>
      <w:r w:rsidR="00296390" w:rsidRPr="00296390">
        <w:rPr>
          <w:rFonts w:ascii="Arial" w:hAnsi="Arial" w:cs="Arial"/>
          <w:color w:val="000000"/>
          <w:sz w:val="22"/>
          <w:szCs w:val="22"/>
          <w:highlight w:val="green"/>
          <w:lang w:val="en-US"/>
        </w:rPr>
        <w:t>………….</w:t>
      </w:r>
      <w:r w:rsidR="00296390" w:rsidRPr="00296390">
        <w:rPr>
          <w:rFonts w:ascii="Arial" w:hAnsi="Arial" w:cs="Arial"/>
          <w:color w:val="000000"/>
          <w:sz w:val="22"/>
          <w:szCs w:val="22"/>
          <w:lang w:val="en-US"/>
        </w:rPr>
        <w:t xml:space="preserve"> [</w:t>
      </w:r>
      <w:r w:rsidR="00296390" w:rsidRPr="00296390">
        <w:rPr>
          <w:rFonts w:ascii="Arial" w:hAnsi="Arial" w:cs="Arial"/>
          <w:color w:val="000000"/>
          <w:sz w:val="22"/>
          <w:szCs w:val="22"/>
          <w:highlight w:val="green"/>
          <w:lang w:val="en-US"/>
        </w:rPr>
        <w:t xml:space="preserve">to be completed by the </w:t>
      </w:r>
      <w:r w:rsidR="00296390">
        <w:rPr>
          <w:rFonts w:ascii="Arial" w:hAnsi="Arial" w:cs="Arial"/>
          <w:color w:val="000000"/>
          <w:sz w:val="22"/>
          <w:szCs w:val="22"/>
          <w:highlight w:val="green"/>
          <w:lang w:val="en-US"/>
        </w:rPr>
        <w:t>C</w:t>
      </w:r>
      <w:r w:rsidR="00296390" w:rsidRPr="00296390">
        <w:rPr>
          <w:rFonts w:ascii="Arial" w:hAnsi="Arial" w:cs="Arial"/>
          <w:color w:val="000000"/>
          <w:sz w:val="22"/>
          <w:szCs w:val="22"/>
          <w:highlight w:val="green"/>
          <w:lang w:val="en-US"/>
        </w:rPr>
        <w:t xml:space="preserve">ontracting </w:t>
      </w:r>
      <w:r w:rsidR="00296390">
        <w:rPr>
          <w:rFonts w:ascii="Arial" w:hAnsi="Arial" w:cs="Arial"/>
          <w:color w:val="000000"/>
          <w:sz w:val="22"/>
          <w:szCs w:val="22"/>
          <w:highlight w:val="green"/>
          <w:lang w:val="en-US"/>
        </w:rPr>
        <w:t>A</w:t>
      </w:r>
      <w:r w:rsidR="00296390" w:rsidRPr="00296390">
        <w:rPr>
          <w:rFonts w:ascii="Arial" w:hAnsi="Arial" w:cs="Arial"/>
          <w:color w:val="000000"/>
          <w:sz w:val="22"/>
          <w:szCs w:val="22"/>
          <w:highlight w:val="green"/>
          <w:lang w:val="en-US"/>
        </w:rPr>
        <w:t xml:space="preserve">uthority before signing the </w:t>
      </w:r>
      <w:r w:rsidR="00296390" w:rsidRPr="00296390">
        <w:rPr>
          <w:rFonts w:ascii="Arial" w:hAnsi="Arial" w:cs="Arial"/>
          <w:color w:val="000000"/>
          <w:sz w:val="22"/>
          <w:szCs w:val="22"/>
          <w:highlight w:val="green"/>
          <w:lang w:val="en-US"/>
        </w:rPr>
        <w:t>C</w:t>
      </w:r>
      <w:r w:rsidR="00296390" w:rsidRPr="00296390">
        <w:rPr>
          <w:rFonts w:ascii="Arial" w:hAnsi="Arial" w:cs="Arial"/>
          <w:color w:val="000000"/>
          <w:sz w:val="22"/>
          <w:szCs w:val="22"/>
          <w:highlight w:val="green"/>
          <w:lang w:val="en-US"/>
        </w:rPr>
        <w:t>ontract</w:t>
      </w:r>
      <w:r w:rsidR="00296390" w:rsidRPr="00296390">
        <w:rPr>
          <w:rFonts w:ascii="Arial" w:hAnsi="Arial" w:cs="Arial"/>
          <w:color w:val="000000"/>
          <w:sz w:val="22"/>
          <w:szCs w:val="22"/>
          <w:lang w:val="en-US"/>
        </w:rPr>
        <w:t>]</w:t>
      </w:r>
      <w:r w:rsidR="00296390">
        <w:rPr>
          <w:rFonts w:ascii="Arial" w:hAnsi="Arial" w:cs="Arial"/>
          <w:color w:val="000000"/>
          <w:sz w:val="22"/>
          <w:szCs w:val="22"/>
          <w:lang w:val="en-US"/>
        </w:rPr>
        <w:t xml:space="preserve"> </w:t>
      </w:r>
      <w:r w:rsidRPr="001B19CD">
        <w:rPr>
          <w:rFonts w:ascii="Arial" w:hAnsi="Arial" w:cs="Arial"/>
          <w:color w:val="000000"/>
          <w:sz w:val="22"/>
          <w:szCs w:val="22"/>
          <w:lang w:val="en-US"/>
        </w:rPr>
        <w:t xml:space="preserve">the conclusion of this </w:t>
      </w:r>
      <w:r>
        <w:rPr>
          <w:rFonts w:ascii="Arial" w:hAnsi="Arial" w:cs="Arial"/>
          <w:color w:val="000000"/>
          <w:sz w:val="22"/>
          <w:szCs w:val="22"/>
          <w:lang w:val="en-US"/>
        </w:rPr>
        <w:t>C</w:t>
      </w:r>
      <w:r w:rsidRPr="001B19CD">
        <w:rPr>
          <w:rFonts w:ascii="Arial" w:hAnsi="Arial" w:cs="Arial"/>
          <w:color w:val="000000"/>
          <w:sz w:val="22"/>
          <w:szCs w:val="22"/>
          <w:lang w:val="en-US"/>
        </w:rPr>
        <w:t>ontract.</w:t>
      </w:r>
    </w:p>
    <w:p w14:paraId="6D33B9AE" w14:textId="77777777" w:rsidR="00563E37" w:rsidRPr="00134FB7" w:rsidRDefault="00563E37" w:rsidP="003466EC">
      <w:pPr>
        <w:widowControl/>
        <w:jc w:val="center"/>
        <w:rPr>
          <w:rFonts w:ascii="Arial" w:eastAsia="Calibri" w:hAnsi="Arial" w:cs="Arial"/>
          <w:b/>
          <w:noProof/>
          <w:sz w:val="22"/>
          <w:szCs w:val="22"/>
          <w:lang w:val="en-US" w:eastAsia="en-US"/>
        </w:rPr>
      </w:pPr>
    </w:p>
    <w:p w14:paraId="746726B1" w14:textId="77777777" w:rsidR="00221274" w:rsidRPr="005A4CCD" w:rsidRDefault="00787DBF" w:rsidP="00221274">
      <w:pPr>
        <w:widowControl/>
        <w:jc w:val="center"/>
        <w:rPr>
          <w:rFonts w:ascii="Arial" w:eastAsia="Calibri" w:hAnsi="Arial" w:cs="Arial"/>
          <w:b/>
          <w:noProof/>
          <w:lang w:val="en-US" w:eastAsia="en-US"/>
        </w:rPr>
      </w:pPr>
      <w:r w:rsidRPr="00787DBF">
        <w:rPr>
          <w:rFonts w:ascii="Arial" w:eastAsia="Calibri" w:hAnsi="Arial" w:cs="Arial"/>
          <w:b/>
          <w:noProof/>
          <w:lang w:val="en-US"/>
        </w:rPr>
        <w:t>II.</w:t>
      </w:r>
    </w:p>
    <w:p w14:paraId="34445674" w14:textId="77777777" w:rsidR="000E3EB4" w:rsidRPr="005A4CCD" w:rsidRDefault="00787DBF" w:rsidP="00296390">
      <w:pPr>
        <w:spacing w:after="120"/>
        <w:jc w:val="center"/>
        <w:rPr>
          <w:rFonts w:ascii="Arial" w:eastAsia="Calibri" w:hAnsi="Arial" w:cs="Arial"/>
          <w:b/>
          <w:noProof/>
          <w:sz w:val="22"/>
          <w:szCs w:val="22"/>
          <w:lang w:val="en-US" w:eastAsia="en-US"/>
        </w:rPr>
      </w:pPr>
      <w:r w:rsidRPr="00787DBF">
        <w:rPr>
          <w:rFonts w:ascii="Arial" w:eastAsia="Calibri" w:hAnsi="Arial" w:cs="Arial"/>
          <w:b/>
          <w:noProof/>
          <w:sz w:val="22"/>
          <w:szCs w:val="22"/>
          <w:lang w:val="en-US"/>
        </w:rPr>
        <w:t>SUBJECT MATTER OF THE CONTRACT</w:t>
      </w:r>
    </w:p>
    <w:p w14:paraId="1646C431" w14:textId="08294490" w:rsidR="000E3EB4" w:rsidRPr="005A4CCD" w:rsidRDefault="00787DBF" w:rsidP="008C4B6E">
      <w:pPr>
        <w:widowControl/>
        <w:numPr>
          <w:ilvl w:val="0"/>
          <w:numId w:val="2"/>
        </w:numPr>
        <w:autoSpaceDE/>
        <w:autoSpaceDN/>
        <w:adjustRightInd/>
        <w:ind w:left="426" w:hanging="426"/>
        <w:jc w:val="both"/>
        <w:rPr>
          <w:rFonts w:ascii="Arial" w:hAnsi="Arial"/>
          <w:sz w:val="22"/>
          <w:szCs w:val="22"/>
          <w:lang w:val="en-US"/>
        </w:rPr>
      </w:pPr>
      <w:r w:rsidRPr="00787DBF">
        <w:rPr>
          <w:rFonts w:ascii="Arial" w:hAnsi="Arial"/>
          <w:sz w:val="22"/>
          <w:szCs w:val="22"/>
          <w:lang w:val="en-US"/>
        </w:rPr>
        <w:t xml:space="preserve">The subject matter hereof is the Contractor’s obligation to perform the </w:t>
      </w:r>
      <w:r w:rsidRPr="00787DBF">
        <w:rPr>
          <w:rFonts w:ascii="Arial" w:hAnsi="Arial"/>
          <w:b/>
          <w:sz w:val="22"/>
          <w:szCs w:val="22"/>
          <w:lang w:val="en-US"/>
        </w:rPr>
        <w:t>general overhaul</w:t>
      </w:r>
      <w:r w:rsidRPr="00787DBF">
        <w:rPr>
          <w:rFonts w:ascii="Arial" w:hAnsi="Arial"/>
          <w:sz w:val="22"/>
          <w:szCs w:val="22"/>
          <w:lang w:val="en-US"/>
        </w:rPr>
        <w:t xml:space="preserve"> (hereinafter the “</w:t>
      </w:r>
      <w:r w:rsidRPr="00EB50DC">
        <w:rPr>
          <w:rFonts w:ascii="Arial" w:hAnsi="Arial"/>
          <w:b/>
          <w:sz w:val="22"/>
          <w:szCs w:val="22"/>
          <w:lang w:val="en-US"/>
        </w:rPr>
        <w:t>Work</w:t>
      </w:r>
      <w:r w:rsidRPr="00787DBF">
        <w:rPr>
          <w:rFonts w:ascii="Arial" w:hAnsi="Arial"/>
          <w:sz w:val="22"/>
          <w:szCs w:val="22"/>
          <w:lang w:val="en-US"/>
        </w:rPr>
        <w:t>”) of a</w:t>
      </w:r>
      <w:r w:rsidR="008C4B6E">
        <w:rPr>
          <w:rFonts w:ascii="Arial" w:hAnsi="Arial"/>
          <w:sz w:val="22"/>
          <w:szCs w:val="22"/>
          <w:lang w:val="en-US"/>
        </w:rPr>
        <w:t>n</w:t>
      </w:r>
      <w:r w:rsidRPr="00787DBF">
        <w:rPr>
          <w:rFonts w:ascii="Arial" w:hAnsi="Arial"/>
          <w:sz w:val="22"/>
          <w:szCs w:val="22"/>
          <w:lang w:val="en-US"/>
        </w:rPr>
        <w:t xml:space="preserve"> </w:t>
      </w:r>
      <w:r w:rsidR="008C4B6E">
        <w:rPr>
          <w:rFonts w:ascii="Arial" w:hAnsi="Arial"/>
          <w:b/>
          <w:sz w:val="22"/>
          <w:szCs w:val="22"/>
        </w:rPr>
        <w:t>Intagliocolor8</w:t>
      </w:r>
      <w:r w:rsidR="008C4B6E" w:rsidRPr="00B1381F">
        <w:rPr>
          <w:rFonts w:ascii="Arial" w:hAnsi="Arial"/>
          <w:b/>
          <w:sz w:val="22"/>
          <w:szCs w:val="22"/>
        </w:rPr>
        <w:t xml:space="preserve">, v.č. </w:t>
      </w:r>
      <w:r w:rsidR="008C4B6E">
        <w:rPr>
          <w:rFonts w:ascii="Arial" w:hAnsi="Arial"/>
          <w:b/>
          <w:sz w:val="22"/>
          <w:szCs w:val="22"/>
        </w:rPr>
        <w:t>633.035.01</w:t>
      </w:r>
      <w:r w:rsidRPr="00787DBF">
        <w:rPr>
          <w:rFonts w:ascii="Arial" w:hAnsi="Arial"/>
          <w:sz w:val="22"/>
          <w:szCs w:val="22"/>
          <w:lang w:val="en-US"/>
        </w:rPr>
        <w:t xml:space="preserve"> (hereinafter the “</w:t>
      </w:r>
      <w:r w:rsidRPr="00EB50DC">
        <w:rPr>
          <w:rFonts w:ascii="Arial" w:hAnsi="Arial"/>
          <w:b/>
          <w:sz w:val="22"/>
          <w:szCs w:val="22"/>
          <w:lang w:val="en-US"/>
        </w:rPr>
        <w:t>Machine</w:t>
      </w:r>
      <w:r w:rsidRPr="00787DBF">
        <w:rPr>
          <w:rFonts w:ascii="Arial" w:hAnsi="Arial"/>
          <w:sz w:val="22"/>
          <w:szCs w:val="22"/>
          <w:lang w:val="en-US"/>
        </w:rPr>
        <w:t>”)</w:t>
      </w:r>
      <w:r w:rsidR="0025324C">
        <w:rPr>
          <w:rFonts w:ascii="Arial" w:hAnsi="Arial"/>
          <w:sz w:val="22"/>
          <w:szCs w:val="22"/>
          <w:lang w:val="en-US"/>
        </w:rPr>
        <w:t xml:space="preserve"> at</w:t>
      </w:r>
      <w:r w:rsidRPr="00787DBF">
        <w:rPr>
          <w:rFonts w:ascii="Arial" w:hAnsi="Arial"/>
          <w:sz w:val="22"/>
          <w:szCs w:val="22"/>
          <w:lang w:val="en-US"/>
        </w:rPr>
        <w:t xml:space="preserve"> </w:t>
      </w:r>
      <w:r w:rsidR="008C4B6E">
        <w:rPr>
          <w:rFonts w:ascii="Arial" w:hAnsi="Arial"/>
          <w:sz w:val="22"/>
          <w:szCs w:val="22"/>
          <w:lang w:val="en-US"/>
        </w:rPr>
        <w:t>Client</w:t>
      </w:r>
      <w:r w:rsidR="008C4B6E" w:rsidRPr="008C4B6E">
        <w:rPr>
          <w:rFonts w:ascii="Arial" w:hAnsi="Arial"/>
          <w:sz w:val="22"/>
          <w:szCs w:val="22"/>
          <w:lang w:val="en-US"/>
        </w:rPr>
        <w:t>'s registered office Růžová 943/6, 110 00, Prague 1, Czech Republic</w:t>
      </w:r>
      <w:r w:rsidR="008C4B6E">
        <w:rPr>
          <w:rFonts w:ascii="Arial" w:hAnsi="Arial"/>
          <w:sz w:val="22"/>
          <w:szCs w:val="22"/>
          <w:lang w:val="en-US"/>
        </w:rPr>
        <w:t xml:space="preserve"> in</w:t>
      </w:r>
      <w:r w:rsidRPr="00787DBF">
        <w:rPr>
          <w:rFonts w:ascii="Arial" w:hAnsi="Arial"/>
          <w:sz w:val="22"/>
          <w:szCs w:val="22"/>
          <w:lang w:val="en-US"/>
        </w:rPr>
        <w:t xml:space="preserve"> compliance with technical specifications that form an integral part of this Contract as its Annex 1.</w:t>
      </w:r>
    </w:p>
    <w:p w14:paraId="33E13949" w14:textId="77777777" w:rsidR="000E3EB4" w:rsidRPr="005A4CCD" w:rsidRDefault="000E3EB4" w:rsidP="000E3EB4">
      <w:pPr>
        <w:widowControl/>
        <w:autoSpaceDE/>
        <w:autoSpaceDN/>
        <w:adjustRightInd/>
        <w:ind w:left="357"/>
        <w:jc w:val="both"/>
        <w:rPr>
          <w:rFonts w:ascii="Arial" w:hAnsi="Arial"/>
          <w:sz w:val="22"/>
          <w:szCs w:val="22"/>
          <w:lang w:val="en-US"/>
        </w:rPr>
      </w:pPr>
    </w:p>
    <w:p w14:paraId="625F62CF" w14:textId="77777777" w:rsidR="000E3EB4" w:rsidRPr="005A4CCD" w:rsidRDefault="00787DBF" w:rsidP="005167B5">
      <w:pPr>
        <w:widowControl/>
        <w:numPr>
          <w:ilvl w:val="0"/>
          <w:numId w:val="2"/>
        </w:numPr>
        <w:autoSpaceDE/>
        <w:autoSpaceDN/>
        <w:adjustRightInd/>
        <w:ind w:left="426" w:hanging="426"/>
        <w:jc w:val="both"/>
        <w:rPr>
          <w:rFonts w:ascii="Arial" w:hAnsi="Arial"/>
          <w:sz w:val="22"/>
          <w:szCs w:val="22"/>
          <w:lang w:val="en-US"/>
        </w:rPr>
      </w:pPr>
      <w:r w:rsidRPr="00787DBF">
        <w:rPr>
          <w:rFonts w:ascii="Arial" w:hAnsi="Arial"/>
          <w:sz w:val="22"/>
          <w:szCs w:val="22"/>
          <w:lang w:val="en-US"/>
        </w:rPr>
        <w:t>The Contractor’s obligation pursuant to the previous paragraph includes:</w:t>
      </w:r>
    </w:p>
    <w:p w14:paraId="005E8F5F" w14:textId="77777777" w:rsidR="000E3EB4" w:rsidRPr="005A4CCD" w:rsidRDefault="00787DBF" w:rsidP="000E3EB4">
      <w:pPr>
        <w:widowControl/>
        <w:numPr>
          <w:ilvl w:val="0"/>
          <w:numId w:val="1"/>
        </w:numPr>
        <w:autoSpaceDE/>
        <w:autoSpaceDN/>
        <w:adjustRightInd/>
        <w:spacing w:before="120"/>
        <w:ind w:left="714"/>
        <w:jc w:val="both"/>
        <w:rPr>
          <w:rFonts w:ascii="Arial" w:hAnsi="Arial"/>
          <w:sz w:val="22"/>
          <w:szCs w:val="22"/>
          <w:lang w:val="en-US"/>
        </w:rPr>
      </w:pPr>
      <w:r w:rsidRPr="00787DBF">
        <w:rPr>
          <w:rFonts w:ascii="Arial" w:hAnsi="Arial"/>
          <w:sz w:val="22"/>
          <w:szCs w:val="22"/>
          <w:lang w:val="en-US"/>
        </w:rPr>
        <w:t xml:space="preserve">transportation and insurance during the transportation of all necessary replacement </w:t>
      </w:r>
      <w:r w:rsidR="008376BA" w:rsidRPr="00787DBF">
        <w:rPr>
          <w:rFonts w:ascii="Arial" w:hAnsi="Arial"/>
          <w:sz w:val="22"/>
          <w:szCs w:val="22"/>
          <w:lang w:val="en-US"/>
        </w:rPr>
        <w:t>components</w:t>
      </w:r>
      <w:r w:rsidR="008376BA">
        <w:rPr>
          <w:rFonts w:ascii="Arial" w:hAnsi="Arial"/>
          <w:sz w:val="22"/>
          <w:szCs w:val="22"/>
          <w:lang w:val="en-US"/>
        </w:rPr>
        <w:t>,</w:t>
      </w:r>
      <w:r w:rsidR="008376BA" w:rsidRPr="00787DBF">
        <w:rPr>
          <w:rFonts w:ascii="Arial" w:hAnsi="Arial"/>
          <w:sz w:val="22"/>
          <w:szCs w:val="22"/>
          <w:lang w:val="en-US"/>
        </w:rPr>
        <w:t xml:space="preserve"> </w:t>
      </w:r>
      <w:r w:rsidRPr="00787DBF">
        <w:rPr>
          <w:rFonts w:ascii="Arial" w:hAnsi="Arial"/>
          <w:sz w:val="22"/>
          <w:szCs w:val="22"/>
          <w:lang w:val="en-US"/>
        </w:rPr>
        <w:t>parts and consumables to the Client’s registered office under DAP Incoterms</w:t>
      </w:r>
      <w:r w:rsidRPr="00787DBF">
        <w:rPr>
          <w:rFonts w:ascii="Arial" w:hAnsi="Arial" w:cs="Arial"/>
          <w:sz w:val="22"/>
          <w:szCs w:val="22"/>
          <w:lang w:val="en-US"/>
        </w:rPr>
        <w:t>®</w:t>
      </w:r>
      <w:r w:rsidRPr="00787DBF">
        <w:rPr>
          <w:rFonts w:ascii="Arial" w:hAnsi="Arial"/>
          <w:sz w:val="22"/>
          <w:szCs w:val="22"/>
          <w:lang w:val="en-US"/>
        </w:rPr>
        <w:t xml:space="preserve"> 2010,</w:t>
      </w:r>
    </w:p>
    <w:p w14:paraId="46AEDFC4" w14:textId="77777777" w:rsidR="000E3EB4" w:rsidRPr="005A4CCD" w:rsidRDefault="00787DBF" w:rsidP="000E3EB4">
      <w:pPr>
        <w:widowControl/>
        <w:numPr>
          <w:ilvl w:val="0"/>
          <w:numId w:val="1"/>
        </w:numPr>
        <w:autoSpaceDE/>
        <w:autoSpaceDN/>
        <w:adjustRightInd/>
        <w:spacing w:before="120"/>
        <w:ind w:left="714"/>
        <w:jc w:val="both"/>
        <w:rPr>
          <w:rFonts w:ascii="Arial" w:hAnsi="Arial"/>
          <w:sz w:val="22"/>
          <w:szCs w:val="22"/>
          <w:lang w:val="en-US"/>
        </w:rPr>
      </w:pPr>
      <w:r w:rsidRPr="00787DBF">
        <w:rPr>
          <w:rFonts w:ascii="Arial" w:hAnsi="Arial"/>
          <w:sz w:val="22"/>
          <w:szCs w:val="22"/>
          <w:lang w:val="en-US"/>
        </w:rPr>
        <w:t xml:space="preserve">installation/replacement of all necessary replacement </w:t>
      </w:r>
      <w:r w:rsidR="00E97145" w:rsidRPr="00787DBF">
        <w:rPr>
          <w:rFonts w:ascii="Arial" w:hAnsi="Arial"/>
          <w:sz w:val="22"/>
          <w:szCs w:val="22"/>
          <w:lang w:val="en-US"/>
        </w:rPr>
        <w:t>components</w:t>
      </w:r>
      <w:r w:rsidR="00E97145">
        <w:rPr>
          <w:rFonts w:ascii="Arial" w:hAnsi="Arial"/>
          <w:sz w:val="22"/>
          <w:szCs w:val="22"/>
          <w:lang w:val="en-US"/>
        </w:rPr>
        <w:t>,</w:t>
      </w:r>
      <w:r w:rsidR="00E97145" w:rsidRPr="00787DBF">
        <w:rPr>
          <w:rFonts w:ascii="Arial" w:hAnsi="Arial"/>
          <w:sz w:val="22"/>
          <w:szCs w:val="22"/>
          <w:lang w:val="en-US"/>
        </w:rPr>
        <w:t xml:space="preserve"> </w:t>
      </w:r>
      <w:r w:rsidR="00E97145">
        <w:rPr>
          <w:rFonts w:ascii="Arial" w:hAnsi="Arial"/>
          <w:sz w:val="22"/>
          <w:szCs w:val="22"/>
          <w:lang w:val="en-US"/>
        </w:rPr>
        <w:t>parts</w:t>
      </w:r>
      <w:r w:rsidRPr="00787DBF">
        <w:rPr>
          <w:rFonts w:ascii="Arial" w:hAnsi="Arial"/>
          <w:sz w:val="22"/>
          <w:szCs w:val="22"/>
          <w:lang w:val="en-US"/>
        </w:rPr>
        <w:t xml:space="preserve"> and consumables in the </w:t>
      </w:r>
      <w:r w:rsidR="008C4B6E">
        <w:rPr>
          <w:rFonts w:ascii="Arial" w:hAnsi="Arial"/>
          <w:sz w:val="22"/>
          <w:szCs w:val="22"/>
          <w:lang w:val="en-US"/>
        </w:rPr>
        <w:t>M</w:t>
      </w:r>
      <w:r w:rsidRPr="00787DBF">
        <w:rPr>
          <w:rFonts w:ascii="Arial" w:hAnsi="Arial"/>
          <w:sz w:val="22"/>
          <w:szCs w:val="22"/>
          <w:lang w:val="en-US"/>
        </w:rPr>
        <w:t xml:space="preserve">achine and commissioning of the machine by the </w:t>
      </w:r>
      <w:r w:rsidR="008C4B6E">
        <w:rPr>
          <w:rFonts w:ascii="Arial" w:hAnsi="Arial"/>
          <w:sz w:val="22"/>
          <w:szCs w:val="22"/>
          <w:lang w:val="en-US"/>
        </w:rPr>
        <w:t>C</w:t>
      </w:r>
      <w:r w:rsidRPr="00787DBF">
        <w:rPr>
          <w:rFonts w:ascii="Arial" w:hAnsi="Arial"/>
          <w:sz w:val="22"/>
          <w:szCs w:val="22"/>
          <w:lang w:val="en-US"/>
        </w:rPr>
        <w:t xml:space="preserve">ontractor’s </w:t>
      </w:r>
      <w:r w:rsidR="008C4B6E">
        <w:rPr>
          <w:rFonts w:ascii="Arial" w:hAnsi="Arial"/>
          <w:sz w:val="22"/>
          <w:szCs w:val="22"/>
          <w:lang w:val="en-US"/>
        </w:rPr>
        <w:t>technicians</w:t>
      </w:r>
      <w:r w:rsidRPr="00787DBF">
        <w:rPr>
          <w:rFonts w:ascii="Arial" w:hAnsi="Arial"/>
          <w:sz w:val="22"/>
          <w:szCs w:val="22"/>
          <w:lang w:val="en-US"/>
        </w:rPr>
        <w:t>,</w:t>
      </w:r>
    </w:p>
    <w:p w14:paraId="3DCB3B25" w14:textId="77777777" w:rsidR="000E3EB4" w:rsidRPr="005A4CCD" w:rsidRDefault="00787DBF" w:rsidP="000E3EB4">
      <w:pPr>
        <w:widowControl/>
        <w:numPr>
          <w:ilvl w:val="0"/>
          <w:numId w:val="1"/>
        </w:numPr>
        <w:autoSpaceDE/>
        <w:autoSpaceDN/>
        <w:adjustRightInd/>
        <w:spacing w:before="120"/>
        <w:ind w:left="714"/>
        <w:jc w:val="both"/>
        <w:rPr>
          <w:rFonts w:ascii="Arial" w:hAnsi="Arial"/>
          <w:sz w:val="22"/>
          <w:szCs w:val="22"/>
          <w:lang w:val="en-US"/>
        </w:rPr>
      </w:pPr>
      <w:r w:rsidRPr="00787DBF">
        <w:rPr>
          <w:rFonts w:ascii="Arial" w:hAnsi="Arial"/>
          <w:sz w:val="22"/>
          <w:szCs w:val="22"/>
          <w:lang w:val="en-US"/>
        </w:rPr>
        <w:t>repair of all Machine faults and defects identified during commissioning after the general overhaul,</w:t>
      </w:r>
    </w:p>
    <w:p w14:paraId="38A8D39B" w14:textId="77777777" w:rsidR="000E3EB4" w:rsidRPr="005A4CCD" w:rsidRDefault="00787DBF" w:rsidP="000E3EB4">
      <w:pPr>
        <w:widowControl/>
        <w:numPr>
          <w:ilvl w:val="0"/>
          <w:numId w:val="1"/>
        </w:numPr>
        <w:autoSpaceDE/>
        <w:autoSpaceDN/>
        <w:adjustRightInd/>
        <w:spacing w:before="120"/>
        <w:ind w:left="714"/>
        <w:jc w:val="both"/>
        <w:rPr>
          <w:rFonts w:ascii="Arial" w:hAnsi="Arial"/>
          <w:sz w:val="22"/>
          <w:szCs w:val="22"/>
          <w:lang w:val="en-US"/>
        </w:rPr>
      </w:pPr>
      <w:r w:rsidRPr="00787DBF">
        <w:rPr>
          <w:rFonts w:ascii="Arial" w:hAnsi="Arial"/>
          <w:sz w:val="22"/>
          <w:szCs w:val="22"/>
          <w:lang w:val="en-US"/>
        </w:rPr>
        <w:t>training of Machine operators and maintenance workers</w:t>
      </w:r>
      <w:r w:rsidR="000D5AB9">
        <w:rPr>
          <w:rFonts w:ascii="Arial" w:hAnsi="Arial"/>
          <w:sz w:val="22"/>
          <w:szCs w:val="22"/>
          <w:lang w:val="en-US"/>
        </w:rPr>
        <w:t xml:space="preserve"> in the scope of Annex 4</w:t>
      </w:r>
      <w:r w:rsidR="008C4B6E">
        <w:rPr>
          <w:rFonts w:ascii="Arial" w:hAnsi="Arial"/>
          <w:sz w:val="22"/>
          <w:szCs w:val="22"/>
          <w:lang w:val="en-US"/>
        </w:rPr>
        <w:t xml:space="preserve"> </w:t>
      </w:r>
      <w:r w:rsidR="008C4B6E" w:rsidRPr="00787DBF">
        <w:rPr>
          <w:rFonts w:ascii="Arial" w:hAnsi="Arial"/>
          <w:sz w:val="22"/>
          <w:szCs w:val="22"/>
          <w:lang w:val="en-US"/>
        </w:rPr>
        <w:t>that form an integral part of this Contract</w:t>
      </w:r>
      <w:r w:rsidR="00293A88">
        <w:rPr>
          <w:rFonts w:ascii="Arial" w:hAnsi="Arial"/>
          <w:sz w:val="22"/>
          <w:szCs w:val="22"/>
          <w:lang w:val="en-US"/>
        </w:rPr>
        <w:t xml:space="preserve"> (</w:t>
      </w:r>
      <w:r w:rsidR="00293A88" w:rsidRPr="00787DBF">
        <w:rPr>
          <w:rFonts w:ascii="Arial" w:hAnsi="Arial"/>
          <w:sz w:val="22"/>
          <w:szCs w:val="22"/>
          <w:lang w:val="en-US"/>
        </w:rPr>
        <w:t>hereinafter the “</w:t>
      </w:r>
      <w:r w:rsidR="00293A88" w:rsidRPr="00EB50DC">
        <w:rPr>
          <w:rFonts w:ascii="Arial" w:hAnsi="Arial"/>
          <w:b/>
          <w:sz w:val="22"/>
          <w:szCs w:val="22"/>
          <w:lang w:val="en-US"/>
        </w:rPr>
        <w:t>Operators training</w:t>
      </w:r>
      <w:r w:rsidR="00293A88">
        <w:rPr>
          <w:rFonts w:ascii="Arial" w:hAnsi="Arial"/>
          <w:sz w:val="22"/>
          <w:szCs w:val="22"/>
          <w:lang w:val="en-US"/>
        </w:rPr>
        <w:t>”</w:t>
      </w:r>
      <w:r w:rsidR="00293A88" w:rsidRPr="00787DBF">
        <w:rPr>
          <w:rFonts w:ascii="Arial" w:hAnsi="Arial"/>
          <w:sz w:val="22"/>
          <w:szCs w:val="22"/>
          <w:lang w:val="en-US"/>
        </w:rPr>
        <w:t>)</w:t>
      </w:r>
      <w:r w:rsidRPr="00787DBF">
        <w:rPr>
          <w:rFonts w:ascii="Arial" w:hAnsi="Arial"/>
          <w:sz w:val="22"/>
          <w:szCs w:val="22"/>
          <w:lang w:val="en-US"/>
        </w:rPr>
        <w:t>,</w:t>
      </w:r>
    </w:p>
    <w:p w14:paraId="3FCAC0FE" w14:textId="77777777" w:rsidR="000E3EB4" w:rsidRPr="005A4CCD" w:rsidRDefault="00787DBF" w:rsidP="000E3EB4">
      <w:pPr>
        <w:widowControl/>
        <w:numPr>
          <w:ilvl w:val="0"/>
          <w:numId w:val="1"/>
        </w:numPr>
        <w:autoSpaceDE/>
        <w:autoSpaceDN/>
        <w:adjustRightInd/>
        <w:spacing w:before="120"/>
        <w:ind w:left="714"/>
        <w:jc w:val="both"/>
        <w:rPr>
          <w:rFonts w:ascii="Arial" w:hAnsi="Arial"/>
          <w:sz w:val="22"/>
          <w:szCs w:val="22"/>
          <w:lang w:val="en-US"/>
        </w:rPr>
      </w:pPr>
      <w:r w:rsidRPr="00787DBF">
        <w:rPr>
          <w:rFonts w:ascii="Arial" w:hAnsi="Arial"/>
          <w:sz w:val="22"/>
          <w:szCs w:val="22"/>
          <w:lang w:val="en-US"/>
        </w:rPr>
        <w:t xml:space="preserve">Machine </w:t>
      </w:r>
      <w:r w:rsidR="008C4B6E">
        <w:rPr>
          <w:rFonts w:ascii="Arial" w:hAnsi="Arial"/>
          <w:sz w:val="22"/>
          <w:szCs w:val="22"/>
          <w:lang w:val="en-US"/>
        </w:rPr>
        <w:t>printing</w:t>
      </w:r>
      <w:r w:rsidRPr="00787DBF">
        <w:rPr>
          <w:rFonts w:ascii="Arial" w:hAnsi="Arial"/>
          <w:sz w:val="22"/>
          <w:szCs w:val="22"/>
          <w:lang w:val="en-US"/>
        </w:rPr>
        <w:t xml:space="preserve"> test </w:t>
      </w:r>
      <w:r w:rsidR="008C4B6E">
        <w:rPr>
          <w:rFonts w:ascii="Arial" w:hAnsi="Arial"/>
          <w:sz w:val="22"/>
          <w:szCs w:val="22"/>
          <w:lang w:val="en-US"/>
        </w:rPr>
        <w:t xml:space="preserve">before and </w:t>
      </w:r>
      <w:r w:rsidRPr="00787DBF">
        <w:rPr>
          <w:rFonts w:ascii="Arial" w:hAnsi="Arial"/>
          <w:sz w:val="22"/>
          <w:szCs w:val="22"/>
          <w:lang w:val="en-US"/>
        </w:rPr>
        <w:t>after the general overhaul</w:t>
      </w:r>
      <w:r w:rsidR="008C4B6E">
        <w:rPr>
          <w:rFonts w:ascii="Arial" w:hAnsi="Arial"/>
          <w:sz w:val="22"/>
          <w:szCs w:val="22"/>
          <w:lang w:val="en-US"/>
        </w:rPr>
        <w:t xml:space="preserve"> in the scope of Annex 4 </w:t>
      </w:r>
      <w:r w:rsidR="00DE29A8">
        <w:rPr>
          <w:rFonts w:ascii="Arial" w:hAnsi="Arial"/>
          <w:sz w:val="22"/>
          <w:szCs w:val="22"/>
          <w:lang w:val="en-US"/>
        </w:rPr>
        <w:t>hereof</w:t>
      </w:r>
      <w:r w:rsidRPr="00787DBF">
        <w:rPr>
          <w:rFonts w:ascii="Arial" w:hAnsi="Arial"/>
          <w:sz w:val="22"/>
          <w:szCs w:val="22"/>
          <w:lang w:val="en-US"/>
        </w:rPr>
        <w:t>,</w:t>
      </w:r>
    </w:p>
    <w:p w14:paraId="605AA863" w14:textId="2808C676" w:rsidR="00B1381F" w:rsidRPr="005A4CCD" w:rsidRDefault="00787DBF" w:rsidP="00B1381F">
      <w:pPr>
        <w:widowControl/>
        <w:numPr>
          <w:ilvl w:val="0"/>
          <w:numId w:val="1"/>
        </w:numPr>
        <w:autoSpaceDE/>
        <w:autoSpaceDN/>
        <w:adjustRightInd/>
        <w:spacing w:before="120"/>
        <w:ind w:left="714"/>
        <w:jc w:val="both"/>
        <w:rPr>
          <w:rFonts w:ascii="Arial" w:hAnsi="Arial"/>
          <w:sz w:val="22"/>
          <w:szCs w:val="22"/>
          <w:lang w:val="en-US"/>
        </w:rPr>
      </w:pPr>
      <w:r w:rsidRPr="00787DBF">
        <w:rPr>
          <w:rFonts w:ascii="Arial" w:hAnsi="Arial"/>
          <w:sz w:val="22"/>
          <w:szCs w:val="22"/>
          <w:lang w:val="en-US"/>
        </w:rPr>
        <w:t xml:space="preserve">updates to existing technical documentation and drawings for the Machine, in two copies in English as well as in electronic format on a </w:t>
      </w:r>
      <w:r w:rsidR="00823E11">
        <w:rPr>
          <w:rFonts w:ascii="Arial" w:hAnsi="Arial"/>
          <w:sz w:val="22"/>
          <w:szCs w:val="22"/>
          <w:lang w:val="en-US"/>
        </w:rPr>
        <w:t>USB Flash Disc</w:t>
      </w:r>
      <w:r w:rsidRPr="00787DBF">
        <w:rPr>
          <w:rFonts w:ascii="Arial" w:hAnsi="Arial"/>
          <w:sz w:val="22"/>
          <w:szCs w:val="22"/>
          <w:lang w:val="en-US"/>
        </w:rPr>
        <w:t>.</w:t>
      </w:r>
    </w:p>
    <w:p w14:paraId="10FACF2F" w14:textId="77777777" w:rsidR="008C4B6E" w:rsidRPr="008D145C" w:rsidRDefault="00787DBF" w:rsidP="00B1381F">
      <w:pPr>
        <w:widowControl/>
        <w:autoSpaceDE/>
        <w:autoSpaceDN/>
        <w:adjustRightInd/>
        <w:spacing w:before="120"/>
        <w:ind w:left="354" w:hanging="354"/>
        <w:jc w:val="both"/>
        <w:rPr>
          <w:rFonts w:ascii="Arial" w:hAnsi="Arial" w:cs="Arial"/>
          <w:sz w:val="22"/>
          <w:szCs w:val="22"/>
          <w:lang w:val="en-US"/>
        </w:rPr>
      </w:pPr>
      <w:r w:rsidRPr="00787DBF">
        <w:rPr>
          <w:rFonts w:ascii="Arial" w:hAnsi="Arial"/>
          <w:sz w:val="22"/>
          <w:szCs w:val="22"/>
          <w:lang w:val="en-US"/>
        </w:rPr>
        <w:t>3.</w:t>
      </w:r>
      <w:r w:rsidRPr="00787DBF">
        <w:rPr>
          <w:rFonts w:ascii="Arial" w:hAnsi="Arial"/>
          <w:sz w:val="22"/>
          <w:szCs w:val="22"/>
          <w:lang w:val="en-US"/>
        </w:rPr>
        <w:tab/>
      </w:r>
      <w:r w:rsidR="008C4B6E" w:rsidRPr="00EB50DC">
        <w:rPr>
          <w:rFonts w:ascii="Arial" w:hAnsi="Arial" w:cs="Arial"/>
          <w:sz w:val="22"/>
          <w:szCs w:val="22"/>
          <w:lang w:val="en-US"/>
        </w:rPr>
        <w:t>The subject of this Contract also includes the handover of a list of all installed computers, including the basic parameters, and software, which is part of the delivery hereunder</w:t>
      </w:r>
      <w:r w:rsidR="008C4B6E" w:rsidRPr="008D145C">
        <w:rPr>
          <w:rFonts w:ascii="Arial" w:hAnsi="Arial" w:cs="Arial"/>
          <w:sz w:val="22"/>
          <w:szCs w:val="22"/>
          <w:lang w:val="en-US"/>
        </w:rPr>
        <w:t xml:space="preserve">, including identification numbers and software license numbers. The above list must </w:t>
      </w:r>
      <w:r w:rsidR="008C4B6E" w:rsidRPr="008D145C">
        <w:rPr>
          <w:rFonts w:ascii="Arial" w:hAnsi="Arial" w:cs="Arial"/>
          <w:sz w:val="22"/>
          <w:szCs w:val="22"/>
          <w:lang w:val="en-US"/>
        </w:rPr>
        <w:lastRenderedPageBreak/>
        <w:t>contain a specific information whether the OEM (Original Equipment Manufacturer) version is used or not. If this SW identification is missing, it is understood that this is not an OEM version.</w:t>
      </w:r>
    </w:p>
    <w:p w14:paraId="00EB032A" w14:textId="494C9FB4" w:rsidR="008C4B6E" w:rsidRPr="008D145C" w:rsidRDefault="008C4B6E" w:rsidP="00B1381F">
      <w:pPr>
        <w:widowControl/>
        <w:autoSpaceDE/>
        <w:autoSpaceDN/>
        <w:adjustRightInd/>
        <w:spacing w:before="120"/>
        <w:ind w:left="354" w:hanging="354"/>
        <w:jc w:val="both"/>
        <w:rPr>
          <w:rFonts w:ascii="Arial" w:hAnsi="Arial"/>
          <w:sz w:val="22"/>
          <w:szCs w:val="22"/>
          <w:lang w:val="en-US"/>
        </w:rPr>
      </w:pPr>
      <w:r w:rsidRPr="008D145C">
        <w:rPr>
          <w:rFonts w:ascii="Arial" w:hAnsi="Arial" w:cs="Arial"/>
          <w:sz w:val="22"/>
          <w:szCs w:val="22"/>
          <w:lang w:val="en-US"/>
        </w:rPr>
        <w:t>4.</w:t>
      </w:r>
      <w:r w:rsidRPr="008D145C">
        <w:rPr>
          <w:rFonts w:ascii="Arial" w:hAnsi="Arial" w:cs="Arial"/>
          <w:sz w:val="22"/>
          <w:szCs w:val="22"/>
          <w:lang w:val="en-US"/>
        </w:rPr>
        <w:tab/>
      </w:r>
      <w:r w:rsidR="00F91F97" w:rsidRPr="008D145C">
        <w:rPr>
          <w:rFonts w:ascii="Arial" w:hAnsi="Arial" w:cs="Arial"/>
          <w:sz w:val="22"/>
          <w:szCs w:val="22"/>
          <w:lang w:val="en-US"/>
        </w:rPr>
        <w:t xml:space="preserve">At the same time, the Contractor grants to the Client a perpetual and non-exclusive right, transferable in the event the Machine is subject to resale, to use the computer programmes used as part </w:t>
      </w:r>
      <w:r w:rsidR="00C7108D">
        <w:rPr>
          <w:rFonts w:ascii="Arial" w:hAnsi="Arial" w:cs="Arial"/>
          <w:sz w:val="22"/>
          <w:szCs w:val="22"/>
          <w:lang w:val="en-US"/>
        </w:rPr>
        <w:t xml:space="preserve">of </w:t>
      </w:r>
      <w:r w:rsidR="00F91F97" w:rsidRPr="008D145C">
        <w:rPr>
          <w:rFonts w:ascii="Arial" w:hAnsi="Arial" w:cs="Arial"/>
          <w:sz w:val="22"/>
          <w:szCs w:val="22"/>
          <w:lang w:val="en-US"/>
        </w:rPr>
        <w:t>the subject hereof for the purpose agreed hereunder. The Client may use all of the software products provided in a manner that respects the Contractor’s or Third Party copyright. However, the Client may neither interfere with, nor modify the functions of the computer programmes in any way.</w:t>
      </w:r>
    </w:p>
    <w:p w14:paraId="52E50181" w14:textId="77777777" w:rsidR="00B1381F" w:rsidRPr="005A4CCD" w:rsidRDefault="00F91F97" w:rsidP="00B1381F">
      <w:pPr>
        <w:widowControl/>
        <w:autoSpaceDE/>
        <w:autoSpaceDN/>
        <w:adjustRightInd/>
        <w:spacing w:before="120"/>
        <w:ind w:left="354" w:hanging="354"/>
        <w:jc w:val="both"/>
        <w:rPr>
          <w:rFonts w:ascii="Arial" w:hAnsi="Arial"/>
          <w:sz w:val="22"/>
          <w:szCs w:val="22"/>
          <w:lang w:val="en-US"/>
        </w:rPr>
      </w:pPr>
      <w:r>
        <w:rPr>
          <w:rFonts w:ascii="Arial" w:hAnsi="Arial"/>
          <w:sz w:val="22"/>
          <w:szCs w:val="22"/>
          <w:lang w:val="en-US"/>
        </w:rPr>
        <w:t>5.</w:t>
      </w:r>
      <w:r>
        <w:rPr>
          <w:rFonts w:ascii="Arial" w:hAnsi="Arial"/>
          <w:sz w:val="22"/>
          <w:szCs w:val="22"/>
          <w:lang w:val="en-US"/>
        </w:rPr>
        <w:tab/>
      </w:r>
      <w:r w:rsidR="00787DBF" w:rsidRPr="00787DBF">
        <w:rPr>
          <w:rFonts w:ascii="Arial" w:hAnsi="Arial"/>
          <w:sz w:val="22"/>
          <w:szCs w:val="22"/>
          <w:lang w:val="en-US"/>
        </w:rPr>
        <w:t>The Client undertakes to accept the Work and pay the price for it as specified herein.</w:t>
      </w:r>
    </w:p>
    <w:p w14:paraId="367781E4" w14:textId="77777777" w:rsidR="00AB1DBA" w:rsidRPr="005A4CCD" w:rsidRDefault="00AB1DBA" w:rsidP="000E3EB4">
      <w:pPr>
        <w:jc w:val="center"/>
        <w:rPr>
          <w:rFonts w:ascii="Arial" w:hAnsi="Arial" w:cs="Arial"/>
          <w:b/>
          <w:bCs/>
          <w:caps/>
          <w:color w:val="000000"/>
          <w:sz w:val="22"/>
          <w:szCs w:val="22"/>
          <w:lang w:val="en-US"/>
        </w:rPr>
      </w:pPr>
    </w:p>
    <w:p w14:paraId="21BEC678" w14:textId="77777777" w:rsidR="000E3EB4" w:rsidRPr="005A4CCD" w:rsidRDefault="00787DBF" w:rsidP="000E3EB4">
      <w:pPr>
        <w:jc w:val="center"/>
        <w:rPr>
          <w:rFonts w:ascii="Arial" w:hAnsi="Arial" w:cs="Arial"/>
          <w:b/>
          <w:bCs/>
          <w:caps/>
          <w:color w:val="000000"/>
          <w:sz w:val="22"/>
          <w:szCs w:val="22"/>
          <w:lang w:val="en-US"/>
        </w:rPr>
      </w:pPr>
      <w:r w:rsidRPr="00787DBF">
        <w:rPr>
          <w:rFonts w:ascii="Arial" w:hAnsi="Arial" w:cs="Arial"/>
          <w:b/>
          <w:bCs/>
          <w:caps/>
          <w:color w:val="000000"/>
          <w:sz w:val="22"/>
          <w:szCs w:val="22"/>
          <w:lang w:val="en-US"/>
        </w:rPr>
        <w:t>III.</w:t>
      </w:r>
    </w:p>
    <w:p w14:paraId="2ED0BDBD" w14:textId="77777777" w:rsidR="000E3EB4" w:rsidRPr="005A4CCD" w:rsidRDefault="00787DBF" w:rsidP="00296390">
      <w:pPr>
        <w:spacing w:after="120"/>
        <w:jc w:val="center"/>
        <w:rPr>
          <w:rFonts w:ascii="Arial" w:hAnsi="Arial" w:cs="Arial"/>
          <w:b/>
          <w:bCs/>
          <w:caps/>
          <w:color w:val="000000"/>
          <w:sz w:val="22"/>
          <w:szCs w:val="22"/>
          <w:lang w:val="en-US"/>
        </w:rPr>
      </w:pPr>
      <w:r w:rsidRPr="00DD19AD">
        <w:rPr>
          <w:rFonts w:ascii="Arial" w:hAnsi="Arial" w:cs="Arial"/>
          <w:b/>
          <w:bCs/>
          <w:caps/>
          <w:color w:val="000000"/>
          <w:sz w:val="22"/>
          <w:szCs w:val="22"/>
          <w:lang w:val="en-US"/>
        </w:rPr>
        <w:t>Terms and place of performance</w:t>
      </w:r>
    </w:p>
    <w:p w14:paraId="75F08255" w14:textId="77777777" w:rsidR="009C565A" w:rsidRDefault="00787DBF" w:rsidP="009C565A">
      <w:pPr>
        <w:widowControl/>
        <w:numPr>
          <w:ilvl w:val="0"/>
          <w:numId w:val="6"/>
        </w:numPr>
        <w:autoSpaceDE/>
        <w:autoSpaceDN/>
        <w:adjustRightInd/>
        <w:spacing w:after="120"/>
        <w:ind w:left="425" w:hanging="425"/>
        <w:jc w:val="both"/>
        <w:rPr>
          <w:rFonts w:ascii="Arial" w:hAnsi="Arial"/>
          <w:sz w:val="22"/>
          <w:szCs w:val="22"/>
          <w:lang w:val="en-US"/>
        </w:rPr>
      </w:pPr>
      <w:r w:rsidRPr="00787DBF">
        <w:rPr>
          <w:rFonts w:ascii="Arial" w:hAnsi="Arial"/>
          <w:sz w:val="22"/>
          <w:szCs w:val="22"/>
          <w:lang w:val="en-US"/>
        </w:rPr>
        <w:t>The Contractor undertakes to perform the Work at the Client’s r</w:t>
      </w:r>
      <w:r w:rsidR="008E0F51">
        <w:rPr>
          <w:rFonts w:ascii="Arial" w:hAnsi="Arial"/>
          <w:sz w:val="22"/>
          <w:szCs w:val="22"/>
          <w:lang w:val="en-US"/>
        </w:rPr>
        <w:t>egistered office at Růžová 943/</w:t>
      </w:r>
      <w:r w:rsidRPr="00787DBF">
        <w:rPr>
          <w:rFonts w:ascii="Arial" w:hAnsi="Arial"/>
          <w:sz w:val="22"/>
          <w:szCs w:val="22"/>
          <w:lang w:val="en-US"/>
        </w:rPr>
        <w:t>6, 110 00, Prague 1, Czech Republic (hereinafter the “</w:t>
      </w:r>
      <w:r w:rsidRPr="00EB50DC">
        <w:rPr>
          <w:rFonts w:ascii="Arial" w:hAnsi="Arial"/>
          <w:b/>
          <w:sz w:val="22"/>
          <w:szCs w:val="22"/>
          <w:lang w:val="en-US"/>
        </w:rPr>
        <w:t>Place of Performance</w:t>
      </w:r>
      <w:r w:rsidRPr="00787DBF">
        <w:rPr>
          <w:rFonts w:ascii="Arial" w:hAnsi="Arial"/>
          <w:sz w:val="22"/>
          <w:szCs w:val="22"/>
          <w:lang w:val="en-US"/>
        </w:rPr>
        <w:t>”) unless the nature of individual steps needed to perform the Work hereunder requires otherwise.</w:t>
      </w:r>
    </w:p>
    <w:p w14:paraId="26C4F55C" w14:textId="77777777" w:rsidR="009C565A" w:rsidRDefault="009C565A" w:rsidP="009C565A">
      <w:pPr>
        <w:widowControl/>
        <w:numPr>
          <w:ilvl w:val="0"/>
          <w:numId w:val="6"/>
        </w:numPr>
        <w:autoSpaceDE/>
        <w:autoSpaceDN/>
        <w:adjustRightInd/>
        <w:spacing w:after="120"/>
        <w:ind w:left="425" w:hanging="425"/>
        <w:jc w:val="both"/>
        <w:rPr>
          <w:rFonts w:ascii="Arial" w:hAnsi="Arial"/>
          <w:sz w:val="22"/>
          <w:szCs w:val="22"/>
          <w:lang w:val="en-US"/>
        </w:rPr>
      </w:pPr>
      <w:r w:rsidRPr="009C565A">
        <w:rPr>
          <w:rFonts w:ascii="Arial" w:hAnsi="Arial"/>
          <w:sz w:val="22"/>
          <w:szCs w:val="22"/>
          <w:lang w:val="en-US"/>
        </w:rPr>
        <w:t>The C</w:t>
      </w:r>
      <w:r>
        <w:rPr>
          <w:rFonts w:ascii="Arial" w:hAnsi="Arial"/>
          <w:sz w:val="22"/>
          <w:szCs w:val="22"/>
          <w:lang w:val="en-US"/>
        </w:rPr>
        <w:t>ontractor shall deliver to the P</w:t>
      </w:r>
      <w:r w:rsidRPr="009C565A">
        <w:rPr>
          <w:rFonts w:ascii="Arial" w:hAnsi="Arial"/>
          <w:sz w:val="22"/>
          <w:szCs w:val="22"/>
          <w:lang w:val="en-US"/>
        </w:rPr>
        <w:t xml:space="preserve">lace of </w:t>
      </w:r>
      <w:r>
        <w:rPr>
          <w:rFonts w:ascii="Arial" w:hAnsi="Arial"/>
          <w:sz w:val="22"/>
          <w:szCs w:val="22"/>
          <w:lang w:val="en-US"/>
        </w:rPr>
        <w:t>P</w:t>
      </w:r>
      <w:r w:rsidRPr="009C565A">
        <w:rPr>
          <w:rFonts w:ascii="Arial" w:hAnsi="Arial"/>
          <w:sz w:val="22"/>
          <w:szCs w:val="22"/>
          <w:lang w:val="en-US"/>
        </w:rPr>
        <w:t xml:space="preserve">erformance all </w:t>
      </w:r>
      <w:r>
        <w:rPr>
          <w:rFonts w:ascii="Arial" w:hAnsi="Arial"/>
          <w:sz w:val="22"/>
          <w:szCs w:val="22"/>
          <w:lang w:val="en-US"/>
        </w:rPr>
        <w:t>r</w:t>
      </w:r>
      <w:r w:rsidRPr="00787DBF">
        <w:rPr>
          <w:rFonts w:ascii="Arial" w:hAnsi="Arial"/>
          <w:sz w:val="22"/>
          <w:szCs w:val="22"/>
          <w:lang w:val="en-US"/>
        </w:rPr>
        <w:t>eplacement components</w:t>
      </w:r>
      <w:r>
        <w:rPr>
          <w:rFonts w:ascii="Arial" w:hAnsi="Arial"/>
          <w:sz w:val="22"/>
          <w:szCs w:val="22"/>
          <w:lang w:val="en-US"/>
        </w:rPr>
        <w:t>,</w:t>
      </w:r>
      <w:r w:rsidRPr="00787DBF">
        <w:rPr>
          <w:rFonts w:ascii="Arial" w:hAnsi="Arial"/>
          <w:sz w:val="22"/>
          <w:szCs w:val="22"/>
          <w:lang w:val="en-US"/>
        </w:rPr>
        <w:t xml:space="preserve"> </w:t>
      </w:r>
      <w:r>
        <w:rPr>
          <w:rFonts w:ascii="Arial" w:hAnsi="Arial"/>
          <w:sz w:val="22"/>
          <w:szCs w:val="22"/>
          <w:lang w:val="en-US"/>
        </w:rPr>
        <w:t>parts</w:t>
      </w:r>
      <w:r w:rsidRPr="00787DBF">
        <w:rPr>
          <w:rFonts w:ascii="Arial" w:hAnsi="Arial"/>
          <w:sz w:val="22"/>
          <w:szCs w:val="22"/>
          <w:lang w:val="en-US"/>
        </w:rPr>
        <w:t xml:space="preserve"> and consumables</w:t>
      </w:r>
      <w:r w:rsidRPr="009C565A">
        <w:rPr>
          <w:rFonts w:ascii="Arial" w:hAnsi="Arial"/>
          <w:sz w:val="22"/>
          <w:szCs w:val="22"/>
          <w:lang w:val="en-US"/>
        </w:rPr>
        <w:t xml:space="preserve"> necessary for performance of the Work within 10 months of the effective date of this Contract within the meaning of Article XV</w:t>
      </w:r>
      <w:r w:rsidR="00DD19AD">
        <w:rPr>
          <w:rFonts w:ascii="Arial" w:hAnsi="Arial"/>
          <w:sz w:val="22"/>
          <w:szCs w:val="22"/>
          <w:lang w:val="en-US"/>
        </w:rPr>
        <w:t>. par.</w:t>
      </w:r>
      <w:r w:rsidRPr="009C565A">
        <w:rPr>
          <w:rFonts w:ascii="Arial" w:hAnsi="Arial"/>
          <w:sz w:val="22"/>
          <w:szCs w:val="22"/>
          <w:lang w:val="en-US"/>
        </w:rPr>
        <w:t>7</w:t>
      </w:r>
      <w:r w:rsidR="00DD19AD">
        <w:rPr>
          <w:rFonts w:ascii="Arial" w:hAnsi="Arial"/>
          <w:sz w:val="22"/>
          <w:szCs w:val="22"/>
          <w:lang w:val="en-US"/>
        </w:rPr>
        <w:t xml:space="preserve"> hereof</w:t>
      </w:r>
      <w:r w:rsidRPr="009C565A">
        <w:rPr>
          <w:rFonts w:ascii="Arial" w:hAnsi="Arial"/>
          <w:sz w:val="22"/>
          <w:szCs w:val="22"/>
          <w:lang w:val="en-US"/>
        </w:rPr>
        <w:t>.</w:t>
      </w:r>
    </w:p>
    <w:p w14:paraId="6D059546" w14:textId="78955801" w:rsidR="009C565A" w:rsidRDefault="009C565A" w:rsidP="009C565A">
      <w:pPr>
        <w:widowControl/>
        <w:numPr>
          <w:ilvl w:val="0"/>
          <w:numId w:val="6"/>
        </w:numPr>
        <w:autoSpaceDE/>
        <w:autoSpaceDN/>
        <w:adjustRightInd/>
        <w:spacing w:after="120"/>
        <w:ind w:left="425" w:hanging="425"/>
        <w:jc w:val="both"/>
        <w:rPr>
          <w:rFonts w:ascii="Arial" w:hAnsi="Arial"/>
          <w:sz w:val="22"/>
          <w:szCs w:val="22"/>
          <w:lang w:val="en-US"/>
        </w:rPr>
      </w:pPr>
      <w:r w:rsidRPr="009C565A">
        <w:rPr>
          <w:rFonts w:ascii="Arial" w:hAnsi="Arial"/>
          <w:sz w:val="22"/>
          <w:szCs w:val="22"/>
          <w:lang w:val="en-US"/>
        </w:rPr>
        <w:t>The Contractor undertakes to commence</w:t>
      </w:r>
      <w:r>
        <w:rPr>
          <w:rFonts w:ascii="Arial" w:hAnsi="Arial"/>
          <w:sz w:val="22"/>
          <w:szCs w:val="22"/>
          <w:lang w:val="en-US"/>
        </w:rPr>
        <w:t xml:space="preserve"> performance</w:t>
      </w:r>
      <w:r w:rsidRPr="009C565A">
        <w:rPr>
          <w:rFonts w:ascii="Arial" w:hAnsi="Arial"/>
          <w:sz w:val="22"/>
          <w:szCs w:val="22"/>
          <w:lang w:val="en-US"/>
        </w:rPr>
        <w:t xml:space="preserve"> of the Work within the meaning of Article II, para. b) </w:t>
      </w:r>
      <w:r w:rsidR="00DD19AD">
        <w:rPr>
          <w:rFonts w:ascii="Arial" w:hAnsi="Arial"/>
          <w:sz w:val="22"/>
          <w:szCs w:val="22"/>
          <w:lang w:val="en-US"/>
        </w:rPr>
        <w:t>hereof</w:t>
      </w:r>
      <w:r w:rsidRPr="009C565A">
        <w:rPr>
          <w:rFonts w:ascii="Arial" w:hAnsi="Arial"/>
          <w:sz w:val="22"/>
          <w:szCs w:val="22"/>
          <w:lang w:val="en-US"/>
        </w:rPr>
        <w:t xml:space="preserve"> within the deadline specified in the </w:t>
      </w:r>
      <w:r>
        <w:rPr>
          <w:rFonts w:ascii="Arial" w:hAnsi="Arial"/>
          <w:sz w:val="22"/>
          <w:szCs w:val="22"/>
          <w:lang w:val="en-US"/>
        </w:rPr>
        <w:t>Client</w:t>
      </w:r>
      <w:r w:rsidRPr="009C565A">
        <w:rPr>
          <w:rFonts w:ascii="Arial" w:hAnsi="Arial"/>
          <w:sz w:val="22"/>
          <w:szCs w:val="22"/>
          <w:lang w:val="en-US"/>
        </w:rPr>
        <w:t xml:space="preserve">'s </w:t>
      </w:r>
      <w:r>
        <w:rPr>
          <w:rFonts w:ascii="Arial" w:hAnsi="Arial"/>
          <w:sz w:val="22"/>
          <w:szCs w:val="22"/>
          <w:lang w:val="en-US"/>
        </w:rPr>
        <w:t>request</w:t>
      </w:r>
      <w:r w:rsidRPr="009C565A">
        <w:rPr>
          <w:rFonts w:ascii="Arial" w:hAnsi="Arial"/>
          <w:sz w:val="22"/>
          <w:szCs w:val="22"/>
          <w:lang w:val="en-US"/>
        </w:rPr>
        <w:t xml:space="preserve">. The </w:t>
      </w:r>
      <w:r>
        <w:rPr>
          <w:rFonts w:ascii="Arial" w:hAnsi="Arial"/>
          <w:sz w:val="22"/>
          <w:szCs w:val="22"/>
          <w:lang w:val="en-US"/>
        </w:rPr>
        <w:t>Client</w:t>
      </w:r>
      <w:r w:rsidRPr="009C565A">
        <w:rPr>
          <w:rFonts w:ascii="Arial" w:hAnsi="Arial"/>
          <w:sz w:val="22"/>
          <w:szCs w:val="22"/>
          <w:lang w:val="en-US"/>
        </w:rPr>
        <w:t xml:space="preserve">'s request pursuant to the previous sentence of this paragraph must be made by e-mail to the address </w:t>
      </w:r>
      <w:r w:rsidRPr="009C565A">
        <w:rPr>
          <w:rFonts w:ascii="Arial" w:hAnsi="Arial"/>
          <w:sz w:val="22"/>
          <w:szCs w:val="22"/>
          <w:highlight w:val="yellow"/>
          <w:lang w:val="en-US"/>
        </w:rPr>
        <w:t>[•]</w:t>
      </w:r>
      <w:r w:rsidRPr="009C565A">
        <w:rPr>
          <w:rFonts w:ascii="Arial" w:hAnsi="Arial"/>
          <w:sz w:val="22"/>
          <w:szCs w:val="22"/>
          <w:lang w:val="en-US"/>
        </w:rPr>
        <w:t xml:space="preserve"> at least 20 working days before the </w:t>
      </w:r>
      <w:r>
        <w:rPr>
          <w:rFonts w:ascii="Arial" w:hAnsi="Arial"/>
          <w:sz w:val="22"/>
          <w:szCs w:val="22"/>
          <w:lang w:val="en-US"/>
        </w:rPr>
        <w:t>Client</w:t>
      </w:r>
      <w:r w:rsidRPr="009C565A">
        <w:rPr>
          <w:rFonts w:ascii="Arial" w:hAnsi="Arial"/>
          <w:sz w:val="22"/>
          <w:szCs w:val="22"/>
          <w:lang w:val="en-US"/>
        </w:rPr>
        <w:t>'s requested date of commencement of performance of the Work</w:t>
      </w:r>
      <w:r w:rsidR="003D74CF">
        <w:rPr>
          <w:rFonts w:ascii="Arial" w:hAnsi="Arial"/>
          <w:sz w:val="22"/>
          <w:szCs w:val="22"/>
          <w:lang w:val="en-US"/>
        </w:rPr>
        <w:t xml:space="preserve"> </w:t>
      </w:r>
      <w:r w:rsidR="003D74CF" w:rsidRPr="00EF68B0">
        <w:rPr>
          <w:rFonts w:ascii="Arial" w:hAnsi="Arial"/>
          <w:sz w:val="22"/>
          <w:szCs w:val="22"/>
          <w:lang w:val="en-US"/>
        </w:rPr>
        <w:t>provided that implementation of the Work shall commence no later than 5 months after the expiry of the period referred to in paragraph 2 of this Article</w:t>
      </w:r>
      <w:r w:rsidRPr="009C565A">
        <w:rPr>
          <w:rFonts w:ascii="Arial" w:hAnsi="Arial"/>
          <w:sz w:val="22"/>
          <w:szCs w:val="22"/>
          <w:lang w:val="en-US"/>
        </w:rPr>
        <w:t>.</w:t>
      </w:r>
    </w:p>
    <w:p w14:paraId="0A3C89E1" w14:textId="77777777" w:rsidR="009C565A" w:rsidRDefault="009C565A" w:rsidP="009C565A">
      <w:pPr>
        <w:widowControl/>
        <w:numPr>
          <w:ilvl w:val="0"/>
          <w:numId w:val="6"/>
        </w:numPr>
        <w:autoSpaceDE/>
        <w:autoSpaceDN/>
        <w:adjustRightInd/>
        <w:spacing w:after="120"/>
        <w:ind w:left="425" w:hanging="425"/>
        <w:jc w:val="both"/>
        <w:rPr>
          <w:rFonts w:ascii="Arial" w:hAnsi="Arial"/>
          <w:sz w:val="22"/>
          <w:szCs w:val="22"/>
          <w:lang w:val="en-US"/>
        </w:rPr>
      </w:pPr>
      <w:r w:rsidRPr="009C565A">
        <w:rPr>
          <w:rFonts w:ascii="Arial" w:hAnsi="Arial"/>
          <w:sz w:val="22"/>
          <w:szCs w:val="22"/>
          <w:lang w:val="en-US"/>
        </w:rPr>
        <w:t xml:space="preserve">The time for execution and handover of the Work, with the exception of the trial operation of the </w:t>
      </w:r>
      <w:r>
        <w:rPr>
          <w:rFonts w:ascii="Arial" w:hAnsi="Arial"/>
          <w:sz w:val="22"/>
          <w:szCs w:val="22"/>
          <w:lang w:val="en-US"/>
        </w:rPr>
        <w:t>Machine</w:t>
      </w:r>
      <w:r w:rsidRPr="009C565A">
        <w:rPr>
          <w:rFonts w:ascii="Arial" w:hAnsi="Arial"/>
          <w:sz w:val="22"/>
          <w:szCs w:val="22"/>
          <w:lang w:val="en-US"/>
        </w:rPr>
        <w:t>, must not exceed 4 months.</w:t>
      </w:r>
    </w:p>
    <w:p w14:paraId="4F82427F" w14:textId="576D1B94" w:rsidR="008F49E4" w:rsidRPr="009C565A" w:rsidRDefault="00787DBF" w:rsidP="009C565A">
      <w:pPr>
        <w:widowControl/>
        <w:numPr>
          <w:ilvl w:val="0"/>
          <w:numId w:val="6"/>
        </w:numPr>
        <w:autoSpaceDE/>
        <w:autoSpaceDN/>
        <w:adjustRightInd/>
        <w:spacing w:after="120"/>
        <w:ind w:left="425" w:hanging="425"/>
        <w:jc w:val="both"/>
        <w:rPr>
          <w:rFonts w:ascii="Arial" w:hAnsi="Arial"/>
          <w:sz w:val="22"/>
          <w:szCs w:val="22"/>
          <w:lang w:val="en-US"/>
        </w:rPr>
      </w:pPr>
      <w:r w:rsidRPr="009C565A">
        <w:rPr>
          <w:rFonts w:ascii="Arial" w:hAnsi="Arial"/>
          <w:sz w:val="22"/>
          <w:szCs w:val="22"/>
          <w:lang w:val="en-US"/>
        </w:rPr>
        <w:t xml:space="preserve">The operability of the Machine shall be tested by </w:t>
      </w:r>
      <w:r w:rsidR="009C565A">
        <w:rPr>
          <w:rFonts w:ascii="Arial" w:hAnsi="Arial"/>
          <w:sz w:val="22"/>
          <w:szCs w:val="22"/>
          <w:lang w:val="en-US"/>
        </w:rPr>
        <w:t xml:space="preserve">trial operation lasting for </w:t>
      </w:r>
      <w:r w:rsidR="00823E11">
        <w:rPr>
          <w:rFonts w:ascii="Arial" w:hAnsi="Arial"/>
          <w:sz w:val="22"/>
          <w:szCs w:val="22"/>
          <w:lang w:val="en-US"/>
        </w:rPr>
        <w:t>1</w:t>
      </w:r>
      <w:r w:rsidR="009C565A">
        <w:rPr>
          <w:rFonts w:ascii="Arial" w:hAnsi="Arial"/>
          <w:sz w:val="22"/>
          <w:szCs w:val="22"/>
          <w:lang w:val="en-US"/>
        </w:rPr>
        <w:t xml:space="preserve"> </w:t>
      </w:r>
      <w:r w:rsidRPr="009C565A">
        <w:rPr>
          <w:rFonts w:ascii="Arial" w:hAnsi="Arial"/>
          <w:sz w:val="22"/>
          <w:szCs w:val="22"/>
          <w:lang w:val="en-US"/>
        </w:rPr>
        <w:t>month after the execution date of the steps set out in Article II.</w:t>
      </w:r>
      <w:r w:rsidR="00F179AA" w:rsidRPr="009C565A">
        <w:rPr>
          <w:rFonts w:ascii="Arial" w:hAnsi="Arial"/>
          <w:sz w:val="22"/>
          <w:szCs w:val="22"/>
          <w:lang w:val="en-US"/>
        </w:rPr>
        <w:t xml:space="preserve">, par. </w:t>
      </w:r>
      <w:r w:rsidRPr="009C565A">
        <w:rPr>
          <w:rFonts w:ascii="Arial" w:hAnsi="Arial"/>
          <w:sz w:val="22"/>
          <w:szCs w:val="22"/>
          <w:lang w:val="en-US"/>
        </w:rPr>
        <w:t>2.</w:t>
      </w:r>
      <w:r w:rsidR="009C565A">
        <w:rPr>
          <w:rFonts w:ascii="Arial" w:hAnsi="Arial"/>
          <w:sz w:val="22"/>
          <w:szCs w:val="22"/>
          <w:lang w:val="en-US"/>
        </w:rPr>
        <w:t xml:space="preserve"> </w:t>
      </w:r>
      <w:r w:rsidRPr="009C565A">
        <w:rPr>
          <w:rFonts w:ascii="Arial" w:hAnsi="Arial"/>
          <w:sz w:val="22"/>
          <w:szCs w:val="22"/>
          <w:lang w:val="en-US"/>
        </w:rPr>
        <w:t>b)</w:t>
      </w:r>
      <w:r w:rsidR="009C565A">
        <w:rPr>
          <w:rFonts w:ascii="Arial" w:hAnsi="Arial"/>
          <w:sz w:val="22"/>
          <w:szCs w:val="22"/>
          <w:lang w:val="en-US"/>
        </w:rPr>
        <w:t xml:space="preserve"> to e)</w:t>
      </w:r>
      <w:r w:rsidRPr="009C565A">
        <w:rPr>
          <w:rFonts w:ascii="Arial" w:hAnsi="Arial"/>
          <w:sz w:val="22"/>
          <w:szCs w:val="22"/>
          <w:lang w:val="en-US"/>
        </w:rPr>
        <w:t xml:space="preserve"> hereof, which is specified in </w:t>
      </w:r>
      <w:r w:rsidR="009C565A">
        <w:rPr>
          <w:rFonts w:ascii="Arial" w:hAnsi="Arial"/>
          <w:sz w:val="22"/>
          <w:szCs w:val="22"/>
          <w:lang w:val="en-US"/>
        </w:rPr>
        <w:t>Protocol</w:t>
      </w:r>
      <w:r w:rsidRPr="009C565A">
        <w:rPr>
          <w:rFonts w:ascii="Arial" w:hAnsi="Arial"/>
          <w:sz w:val="22"/>
          <w:szCs w:val="22"/>
          <w:lang w:val="en-US"/>
        </w:rPr>
        <w:t xml:space="preserve"> No. 1 of </w:t>
      </w:r>
      <w:r w:rsidR="009C565A">
        <w:rPr>
          <w:rFonts w:ascii="Arial" w:hAnsi="Arial"/>
          <w:sz w:val="22"/>
          <w:szCs w:val="22"/>
          <w:lang w:val="en-US"/>
        </w:rPr>
        <w:t>the M</w:t>
      </w:r>
      <w:r w:rsidRPr="009C565A">
        <w:rPr>
          <w:rFonts w:ascii="Arial" w:hAnsi="Arial"/>
          <w:sz w:val="22"/>
          <w:szCs w:val="22"/>
          <w:lang w:val="en-US"/>
        </w:rPr>
        <w:t>achine</w:t>
      </w:r>
      <w:r w:rsidR="009C565A">
        <w:rPr>
          <w:rFonts w:ascii="Arial" w:hAnsi="Arial"/>
          <w:sz w:val="22"/>
          <w:szCs w:val="22"/>
          <w:lang w:val="en-US"/>
        </w:rPr>
        <w:t xml:space="preserve"> trial</w:t>
      </w:r>
      <w:r w:rsidRPr="009C565A">
        <w:rPr>
          <w:rFonts w:ascii="Arial" w:hAnsi="Arial"/>
          <w:sz w:val="22"/>
          <w:szCs w:val="22"/>
          <w:lang w:val="en-US"/>
        </w:rPr>
        <w:t xml:space="preserve"> operation commencement.</w:t>
      </w:r>
      <w:r w:rsidR="00823E11" w:rsidRPr="00823E11">
        <w:rPr>
          <w:rFonts w:ascii="Arial" w:hAnsi="Arial"/>
          <w:color w:val="FF0000"/>
          <w:sz w:val="22"/>
          <w:szCs w:val="22"/>
          <w:vertAlign w:val="superscript"/>
          <w:lang w:val="en-US"/>
        </w:rPr>
        <w:t xml:space="preserve"> </w:t>
      </w:r>
      <w:r w:rsidR="00823E11">
        <w:rPr>
          <w:rFonts w:ascii="Arial" w:hAnsi="Arial"/>
          <w:color w:val="FF0000"/>
          <w:sz w:val="22"/>
          <w:szCs w:val="22"/>
          <w:vertAlign w:val="superscript"/>
          <w:lang w:val="en-US"/>
        </w:rPr>
        <w:t>*PMC</w:t>
      </w:r>
    </w:p>
    <w:p w14:paraId="533DE019" w14:textId="77777777" w:rsidR="00926E29" w:rsidRDefault="00926E29" w:rsidP="00926E29">
      <w:pPr>
        <w:rPr>
          <w:rFonts w:ascii="Arial" w:hAnsi="Arial" w:cs="Arial"/>
          <w:b/>
          <w:bCs/>
          <w:color w:val="000000"/>
          <w:sz w:val="22"/>
          <w:szCs w:val="22"/>
          <w:lang w:val="en-US"/>
        </w:rPr>
      </w:pPr>
    </w:p>
    <w:p w14:paraId="07CAF062" w14:textId="77777777" w:rsidR="000E3EB4" w:rsidRPr="005A4CCD" w:rsidRDefault="00787DBF" w:rsidP="000E3EB4">
      <w:pPr>
        <w:jc w:val="center"/>
        <w:rPr>
          <w:rFonts w:ascii="Arial" w:hAnsi="Arial" w:cs="Arial"/>
          <w:b/>
          <w:bCs/>
          <w:color w:val="000000"/>
          <w:sz w:val="22"/>
          <w:szCs w:val="22"/>
          <w:lang w:val="en-US"/>
        </w:rPr>
      </w:pPr>
      <w:r w:rsidRPr="00787DBF">
        <w:rPr>
          <w:rFonts w:ascii="Arial" w:hAnsi="Arial" w:cs="Arial"/>
          <w:b/>
          <w:bCs/>
          <w:color w:val="000000"/>
          <w:sz w:val="22"/>
          <w:szCs w:val="22"/>
          <w:lang w:val="en-US"/>
        </w:rPr>
        <w:t>IV.</w:t>
      </w:r>
    </w:p>
    <w:p w14:paraId="0F749627" w14:textId="77777777" w:rsidR="001B4205" w:rsidRDefault="00787DBF" w:rsidP="00296390">
      <w:pPr>
        <w:spacing w:after="120"/>
        <w:jc w:val="center"/>
        <w:rPr>
          <w:rFonts w:ascii="Arial" w:hAnsi="Arial" w:cs="Arial"/>
          <w:b/>
          <w:bCs/>
          <w:caps/>
          <w:color w:val="000000"/>
          <w:sz w:val="22"/>
          <w:szCs w:val="22"/>
          <w:lang w:val="en-US"/>
        </w:rPr>
      </w:pPr>
      <w:r w:rsidRPr="00787DBF">
        <w:rPr>
          <w:rFonts w:ascii="Arial" w:hAnsi="Arial" w:cs="Arial"/>
          <w:b/>
          <w:bCs/>
          <w:caps/>
          <w:color w:val="000000"/>
          <w:sz w:val="22"/>
          <w:szCs w:val="22"/>
          <w:lang w:val="en-US"/>
        </w:rPr>
        <w:t>Manner of performance</w:t>
      </w:r>
    </w:p>
    <w:p w14:paraId="5224C118" w14:textId="77777777" w:rsidR="00DD19AD" w:rsidRPr="00DD19AD" w:rsidRDefault="00DD19AD" w:rsidP="00DD19AD">
      <w:pPr>
        <w:numPr>
          <w:ilvl w:val="0"/>
          <w:numId w:val="14"/>
        </w:numPr>
        <w:spacing w:after="120"/>
        <w:ind w:left="426" w:hanging="426"/>
        <w:jc w:val="both"/>
        <w:rPr>
          <w:rFonts w:ascii="Arial" w:hAnsi="Arial" w:cs="Arial"/>
          <w:sz w:val="22"/>
          <w:szCs w:val="22"/>
          <w:lang w:val="en-US"/>
        </w:rPr>
      </w:pPr>
      <w:r w:rsidRPr="00DD19AD">
        <w:rPr>
          <w:rFonts w:ascii="Arial" w:hAnsi="Arial" w:cs="Arial"/>
          <w:sz w:val="22"/>
          <w:szCs w:val="22"/>
          <w:lang w:val="en-US"/>
        </w:rPr>
        <w:t xml:space="preserve">The </w:t>
      </w:r>
      <w:r>
        <w:rPr>
          <w:rFonts w:ascii="Arial" w:hAnsi="Arial" w:cs="Arial"/>
          <w:sz w:val="22"/>
          <w:szCs w:val="22"/>
          <w:lang w:val="en-US"/>
        </w:rPr>
        <w:t>Contractor</w:t>
      </w:r>
      <w:r w:rsidRPr="00DD19AD">
        <w:rPr>
          <w:rFonts w:ascii="Arial" w:hAnsi="Arial" w:cs="Arial"/>
          <w:sz w:val="22"/>
          <w:szCs w:val="22"/>
          <w:lang w:val="en-US"/>
        </w:rPr>
        <w:t xml:space="preserve"> represents and warrants that:</w:t>
      </w:r>
    </w:p>
    <w:p w14:paraId="6710934D" w14:textId="77777777" w:rsidR="00DD19AD" w:rsidRPr="00DD19AD" w:rsidRDefault="00DD19AD" w:rsidP="00DD19AD">
      <w:pPr>
        <w:spacing w:after="120"/>
        <w:ind w:left="720" w:hanging="294"/>
        <w:jc w:val="both"/>
        <w:rPr>
          <w:rFonts w:ascii="Arial" w:hAnsi="Arial" w:cs="Arial"/>
          <w:sz w:val="22"/>
          <w:szCs w:val="22"/>
          <w:lang w:val="en-US"/>
        </w:rPr>
      </w:pPr>
      <w:r w:rsidRPr="00DD19AD">
        <w:rPr>
          <w:rFonts w:ascii="Arial" w:hAnsi="Arial" w:cs="Arial"/>
          <w:sz w:val="22"/>
          <w:szCs w:val="22"/>
          <w:lang w:val="en-US"/>
        </w:rPr>
        <w:t xml:space="preserve">a) </w:t>
      </w:r>
      <w:r w:rsidRPr="00DD19AD">
        <w:rPr>
          <w:rFonts w:ascii="Arial" w:hAnsi="Arial" w:cs="Arial"/>
          <w:sz w:val="22"/>
          <w:szCs w:val="22"/>
          <w:lang w:val="en-US"/>
        </w:rPr>
        <w:tab/>
        <w:t>ensure that the activities referred to in Article II</w:t>
      </w:r>
      <w:r>
        <w:rPr>
          <w:rFonts w:ascii="Arial" w:hAnsi="Arial" w:cs="Arial"/>
          <w:sz w:val="22"/>
          <w:szCs w:val="22"/>
          <w:lang w:val="en-US"/>
        </w:rPr>
        <w:t>.</w:t>
      </w:r>
      <w:r w:rsidRPr="00DD19AD">
        <w:rPr>
          <w:rFonts w:ascii="Arial" w:hAnsi="Arial" w:cs="Arial"/>
          <w:sz w:val="22"/>
          <w:szCs w:val="22"/>
          <w:lang w:val="en-US"/>
        </w:rPr>
        <w:t xml:space="preserve"> </w:t>
      </w:r>
      <w:r>
        <w:rPr>
          <w:rFonts w:ascii="Arial" w:hAnsi="Arial" w:cs="Arial"/>
          <w:sz w:val="22"/>
          <w:szCs w:val="22"/>
          <w:lang w:val="en-US"/>
        </w:rPr>
        <w:t>par. 2</w:t>
      </w:r>
      <w:r w:rsidRPr="00DD19AD">
        <w:rPr>
          <w:rFonts w:ascii="Arial" w:hAnsi="Arial" w:cs="Arial"/>
          <w:sz w:val="22"/>
          <w:szCs w:val="22"/>
          <w:lang w:val="en-US"/>
        </w:rPr>
        <w:t xml:space="preserve"> </w:t>
      </w:r>
      <w:r>
        <w:rPr>
          <w:rFonts w:ascii="Arial" w:hAnsi="Arial" w:cs="Arial"/>
          <w:sz w:val="22"/>
          <w:szCs w:val="22"/>
          <w:lang w:val="en-US"/>
        </w:rPr>
        <w:t>hereof</w:t>
      </w:r>
      <w:r w:rsidRPr="00DD19AD">
        <w:rPr>
          <w:rFonts w:ascii="Arial" w:hAnsi="Arial" w:cs="Arial"/>
          <w:sz w:val="22"/>
          <w:szCs w:val="22"/>
          <w:lang w:val="en-US"/>
        </w:rPr>
        <w:t xml:space="preserve"> are carried out by a person duly qualified for them, in particular the manufacturer or an </w:t>
      </w:r>
      <w:r>
        <w:rPr>
          <w:rFonts w:ascii="Arial" w:hAnsi="Arial" w:cs="Arial"/>
          <w:sz w:val="22"/>
          <w:szCs w:val="22"/>
          <w:lang w:val="en-US"/>
        </w:rPr>
        <w:t>authorized service organization</w:t>
      </w:r>
      <w:r w:rsidRPr="00DD19AD">
        <w:rPr>
          <w:rFonts w:ascii="Arial" w:hAnsi="Arial" w:cs="Arial"/>
          <w:sz w:val="22"/>
          <w:szCs w:val="22"/>
          <w:lang w:val="en-US"/>
        </w:rPr>
        <w:t xml:space="preserve">; </w:t>
      </w:r>
    </w:p>
    <w:p w14:paraId="01EFEC29" w14:textId="77777777" w:rsidR="00DD19AD" w:rsidRPr="00DD19AD" w:rsidRDefault="00DD19AD" w:rsidP="00DD19AD">
      <w:pPr>
        <w:spacing w:after="120"/>
        <w:ind w:left="720" w:hanging="294"/>
        <w:jc w:val="both"/>
        <w:rPr>
          <w:rFonts w:ascii="Arial" w:hAnsi="Arial" w:cs="Arial"/>
          <w:sz w:val="22"/>
          <w:szCs w:val="22"/>
          <w:lang w:val="en-US"/>
        </w:rPr>
      </w:pPr>
      <w:r w:rsidRPr="00DD19AD">
        <w:rPr>
          <w:rFonts w:ascii="Arial" w:hAnsi="Arial" w:cs="Arial"/>
          <w:sz w:val="22"/>
          <w:szCs w:val="22"/>
          <w:lang w:val="en-US"/>
        </w:rPr>
        <w:t xml:space="preserve">b) is aware that the </w:t>
      </w:r>
      <w:r>
        <w:rPr>
          <w:rFonts w:ascii="Arial" w:hAnsi="Arial" w:cs="Arial"/>
          <w:sz w:val="22"/>
          <w:szCs w:val="22"/>
          <w:lang w:val="en-US"/>
        </w:rPr>
        <w:t>Client</w:t>
      </w:r>
      <w:r w:rsidRPr="00DD19AD">
        <w:rPr>
          <w:rFonts w:ascii="Arial" w:hAnsi="Arial" w:cs="Arial"/>
          <w:sz w:val="22"/>
          <w:szCs w:val="22"/>
          <w:lang w:val="en-US"/>
        </w:rPr>
        <w:t xml:space="preserve"> is using the </w:t>
      </w:r>
      <w:r>
        <w:rPr>
          <w:rFonts w:ascii="Arial" w:hAnsi="Arial" w:cs="Arial"/>
          <w:sz w:val="22"/>
          <w:szCs w:val="22"/>
          <w:lang w:val="en-US"/>
        </w:rPr>
        <w:t xml:space="preserve">Machine referred to in Article II. par. </w:t>
      </w:r>
      <w:r w:rsidRPr="00DD19AD">
        <w:rPr>
          <w:rFonts w:ascii="Arial" w:hAnsi="Arial" w:cs="Arial"/>
          <w:sz w:val="22"/>
          <w:szCs w:val="22"/>
          <w:lang w:val="en-US"/>
        </w:rPr>
        <w:t>1</w:t>
      </w:r>
      <w:r>
        <w:rPr>
          <w:rFonts w:ascii="Arial" w:hAnsi="Arial" w:cs="Arial"/>
          <w:sz w:val="22"/>
          <w:szCs w:val="22"/>
          <w:lang w:val="en-US"/>
        </w:rPr>
        <w:t xml:space="preserve"> hereof</w:t>
      </w:r>
      <w:r w:rsidRPr="00DD19AD">
        <w:rPr>
          <w:rFonts w:ascii="Arial" w:hAnsi="Arial" w:cs="Arial"/>
          <w:sz w:val="22"/>
          <w:szCs w:val="22"/>
          <w:lang w:val="en-US"/>
        </w:rPr>
        <w:t xml:space="preserve"> for the production of banknotes and shall ensure that the </w:t>
      </w:r>
      <w:r>
        <w:rPr>
          <w:rFonts w:ascii="Arial" w:hAnsi="Arial" w:cs="Arial"/>
          <w:sz w:val="22"/>
          <w:szCs w:val="22"/>
          <w:lang w:val="en-US"/>
        </w:rPr>
        <w:t>Machine will be fully functional for this</w:t>
      </w:r>
      <w:r w:rsidRPr="00DD19AD">
        <w:rPr>
          <w:rFonts w:ascii="Arial" w:hAnsi="Arial" w:cs="Arial"/>
          <w:sz w:val="22"/>
          <w:szCs w:val="22"/>
          <w:lang w:val="en-US"/>
        </w:rPr>
        <w:t xml:space="preserve"> purpose</w:t>
      </w:r>
      <w:r>
        <w:rPr>
          <w:rFonts w:ascii="Arial" w:hAnsi="Arial" w:cs="Arial"/>
          <w:sz w:val="22"/>
          <w:szCs w:val="22"/>
          <w:lang w:val="en-US"/>
        </w:rPr>
        <w:t xml:space="preserve"> after the</w:t>
      </w:r>
      <w:r w:rsidRPr="00DD19AD">
        <w:rPr>
          <w:rFonts w:ascii="Arial" w:hAnsi="Arial" w:cs="Arial"/>
          <w:sz w:val="22"/>
          <w:szCs w:val="22"/>
          <w:lang w:val="en-US"/>
        </w:rPr>
        <w:t xml:space="preserve"> perform</w:t>
      </w:r>
      <w:r>
        <w:rPr>
          <w:rFonts w:ascii="Arial" w:hAnsi="Arial" w:cs="Arial"/>
          <w:sz w:val="22"/>
          <w:szCs w:val="22"/>
          <w:lang w:val="en-US"/>
        </w:rPr>
        <w:t>ance of</w:t>
      </w:r>
      <w:r w:rsidRPr="00DD19AD">
        <w:rPr>
          <w:rFonts w:ascii="Arial" w:hAnsi="Arial" w:cs="Arial"/>
          <w:sz w:val="22"/>
          <w:szCs w:val="22"/>
          <w:lang w:val="en-US"/>
        </w:rPr>
        <w:t xml:space="preserve"> the Work; </w:t>
      </w:r>
    </w:p>
    <w:p w14:paraId="6C4385AF" w14:textId="77777777" w:rsidR="00DD19AD" w:rsidRPr="00DD19AD" w:rsidRDefault="00DD19AD" w:rsidP="00DD19AD">
      <w:pPr>
        <w:spacing w:after="120"/>
        <w:ind w:left="720" w:hanging="294"/>
        <w:jc w:val="both"/>
        <w:rPr>
          <w:rFonts w:ascii="Arial" w:hAnsi="Arial" w:cs="Arial"/>
          <w:sz w:val="22"/>
          <w:szCs w:val="22"/>
          <w:lang w:val="en-US"/>
        </w:rPr>
      </w:pPr>
      <w:r w:rsidRPr="00DD19AD">
        <w:rPr>
          <w:rFonts w:ascii="Arial" w:hAnsi="Arial" w:cs="Arial"/>
          <w:sz w:val="22"/>
          <w:szCs w:val="22"/>
          <w:lang w:val="en-US"/>
        </w:rPr>
        <w:t xml:space="preserve">c) </w:t>
      </w:r>
      <w:r w:rsidRPr="00DD19AD">
        <w:rPr>
          <w:rFonts w:ascii="Arial" w:hAnsi="Arial" w:cs="Arial"/>
          <w:sz w:val="22"/>
          <w:szCs w:val="22"/>
          <w:lang w:val="en-US"/>
        </w:rPr>
        <w:tab/>
        <w:t xml:space="preserve">When performing this Contract, the </w:t>
      </w:r>
      <w:r w:rsidR="00BF4773">
        <w:rPr>
          <w:rFonts w:ascii="Arial" w:hAnsi="Arial" w:cs="Arial"/>
          <w:sz w:val="22"/>
          <w:szCs w:val="22"/>
          <w:lang w:val="en-US"/>
        </w:rPr>
        <w:t>Contractor</w:t>
      </w:r>
      <w:r w:rsidRPr="00DD19AD">
        <w:rPr>
          <w:rFonts w:ascii="Arial" w:hAnsi="Arial" w:cs="Arial"/>
          <w:sz w:val="22"/>
          <w:szCs w:val="22"/>
          <w:lang w:val="en-US"/>
        </w:rPr>
        <w:t xml:space="preserve"> must adhere to the applicable legal regulations and the </w:t>
      </w:r>
      <w:r w:rsidR="00BF4773">
        <w:rPr>
          <w:rFonts w:ascii="Arial" w:hAnsi="Arial" w:cs="Arial"/>
          <w:sz w:val="22"/>
          <w:szCs w:val="22"/>
          <w:lang w:val="en-US"/>
        </w:rPr>
        <w:t>Client</w:t>
      </w:r>
      <w:r w:rsidRPr="00DD19AD">
        <w:rPr>
          <w:rFonts w:ascii="Arial" w:hAnsi="Arial" w:cs="Arial"/>
          <w:sz w:val="22"/>
          <w:szCs w:val="22"/>
          <w:lang w:val="en-US"/>
        </w:rPr>
        <w:t xml:space="preserve">’s internal guidelines in the area of occupational safety and health protection, fire safety, environmental safety and environmental disposal of waste, provided that the </w:t>
      </w:r>
      <w:r w:rsidR="00BF4773">
        <w:rPr>
          <w:rFonts w:ascii="Arial" w:hAnsi="Arial" w:cs="Arial"/>
          <w:sz w:val="22"/>
          <w:szCs w:val="22"/>
          <w:lang w:val="en-US"/>
        </w:rPr>
        <w:t>Client</w:t>
      </w:r>
      <w:r w:rsidRPr="00DD19AD">
        <w:rPr>
          <w:rFonts w:ascii="Arial" w:hAnsi="Arial" w:cs="Arial"/>
          <w:sz w:val="22"/>
          <w:szCs w:val="22"/>
          <w:lang w:val="en-US"/>
        </w:rPr>
        <w:t xml:space="preserve"> has presented the regulations and guidelines to the </w:t>
      </w:r>
      <w:r w:rsidR="00BF4773">
        <w:rPr>
          <w:rFonts w:ascii="Arial" w:hAnsi="Arial" w:cs="Arial"/>
          <w:sz w:val="22"/>
          <w:szCs w:val="22"/>
          <w:lang w:val="en-US"/>
        </w:rPr>
        <w:t>Contractor</w:t>
      </w:r>
      <w:r w:rsidRPr="00DD19AD">
        <w:rPr>
          <w:rFonts w:ascii="Arial" w:hAnsi="Arial" w:cs="Arial"/>
          <w:sz w:val="22"/>
          <w:szCs w:val="22"/>
          <w:lang w:val="en-US"/>
        </w:rPr>
        <w:t>’s engineers.</w:t>
      </w:r>
    </w:p>
    <w:p w14:paraId="756C6B88" w14:textId="77777777" w:rsidR="00BF4773" w:rsidRDefault="00787DBF" w:rsidP="00BF4773">
      <w:pPr>
        <w:numPr>
          <w:ilvl w:val="0"/>
          <w:numId w:val="14"/>
        </w:numPr>
        <w:spacing w:after="120"/>
        <w:ind w:left="425" w:hanging="357"/>
        <w:jc w:val="both"/>
        <w:rPr>
          <w:rFonts w:ascii="Arial" w:hAnsi="Arial" w:cs="Arial"/>
          <w:sz w:val="22"/>
          <w:szCs w:val="22"/>
          <w:lang w:val="en-US"/>
        </w:rPr>
      </w:pPr>
      <w:r w:rsidRPr="00BF4773">
        <w:rPr>
          <w:rFonts w:ascii="Arial" w:hAnsi="Arial" w:cs="Arial"/>
          <w:color w:val="000000"/>
          <w:sz w:val="22"/>
          <w:szCs w:val="22"/>
          <w:lang w:val="en-US"/>
        </w:rPr>
        <w:t xml:space="preserve">The Contractor undertakes to perform the Work with due care so that it meets requirements imposed by the law of </w:t>
      </w:r>
      <w:r w:rsidRPr="00BF4773">
        <w:rPr>
          <w:rFonts w:ascii="Arial" w:hAnsi="Arial"/>
          <w:sz w:val="22"/>
          <w:szCs w:val="22"/>
          <w:lang w:val="en-US"/>
        </w:rPr>
        <w:t>the Czech Republic and</w:t>
      </w:r>
      <w:r w:rsidRPr="00BF4773">
        <w:rPr>
          <w:rFonts w:ascii="Arial" w:hAnsi="Arial" w:cs="Arial"/>
          <w:sz w:val="22"/>
          <w:szCs w:val="22"/>
          <w:lang w:val="en-US"/>
        </w:rPr>
        <w:t xml:space="preserve"> the European Union.</w:t>
      </w:r>
    </w:p>
    <w:p w14:paraId="5B6632F8" w14:textId="77777777" w:rsidR="00DD4E11" w:rsidRDefault="00BF4773" w:rsidP="00DD4E11">
      <w:pPr>
        <w:numPr>
          <w:ilvl w:val="0"/>
          <w:numId w:val="14"/>
        </w:numPr>
        <w:spacing w:after="120"/>
        <w:ind w:left="425" w:hanging="357"/>
        <w:jc w:val="both"/>
        <w:rPr>
          <w:rFonts w:ascii="Arial" w:hAnsi="Arial" w:cs="Arial"/>
          <w:sz w:val="22"/>
          <w:szCs w:val="22"/>
          <w:lang w:val="en-US"/>
        </w:rPr>
      </w:pPr>
      <w:r w:rsidRPr="00BF4773">
        <w:rPr>
          <w:rFonts w:ascii="Arial" w:hAnsi="Arial" w:cs="Arial"/>
          <w:sz w:val="22"/>
          <w:szCs w:val="22"/>
          <w:lang w:val="en-US"/>
        </w:rPr>
        <w:lastRenderedPageBreak/>
        <w:t xml:space="preserve">The actual </w:t>
      </w:r>
      <w:r>
        <w:rPr>
          <w:rFonts w:ascii="Arial" w:hAnsi="Arial" w:cs="Arial"/>
          <w:sz w:val="22"/>
          <w:szCs w:val="22"/>
          <w:lang w:val="en-US"/>
        </w:rPr>
        <w:t>performance</w:t>
      </w:r>
      <w:r w:rsidRPr="00BF4773">
        <w:rPr>
          <w:rFonts w:ascii="Arial" w:hAnsi="Arial" w:cs="Arial"/>
          <w:sz w:val="22"/>
          <w:szCs w:val="22"/>
          <w:lang w:val="en-US"/>
        </w:rPr>
        <w:t xml:space="preserve"> of the Work shall take place on working days from 08.00 am to 4.00 pm</w:t>
      </w:r>
      <w:r>
        <w:rPr>
          <w:rFonts w:ascii="Arial" w:hAnsi="Arial" w:cs="Arial"/>
          <w:sz w:val="22"/>
          <w:szCs w:val="22"/>
          <w:lang w:val="en-US"/>
        </w:rPr>
        <w:t xml:space="preserve"> </w:t>
      </w:r>
      <w:r w:rsidRPr="00BF4773">
        <w:rPr>
          <w:rFonts w:ascii="Arial" w:hAnsi="Arial" w:cs="Arial"/>
          <w:sz w:val="22"/>
          <w:szCs w:val="22"/>
          <w:lang w:val="en-US"/>
        </w:rPr>
        <w:t xml:space="preserve">as a rule, exceptionally outside the stated hours and on non-working days, if the </w:t>
      </w:r>
      <w:r>
        <w:rPr>
          <w:rFonts w:ascii="Arial" w:hAnsi="Arial" w:cs="Arial"/>
          <w:sz w:val="22"/>
          <w:szCs w:val="22"/>
          <w:lang w:val="en-US"/>
        </w:rPr>
        <w:t xml:space="preserve">Contracting </w:t>
      </w:r>
      <w:r w:rsidRPr="00BF4773">
        <w:rPr>
          <w:rFonts w:ascii="Arial" w:hAnsi="Arial" w:cs="Arial"/>
          <w:sz w:val="22"/>
          <w:szCs w:val="22"/>
          <w:lang w:val="en-US"/>
        </w:rPr>
        <w:t>Parties so agree in advance.</w:t>
      </w:r>
    </w:p>
    <w:p w14:paraId="7ABE49F4" w14:textId="77777777" w:rsidR="00447CB2" w:rsidRPr="00DD4E11" w:rsidRDefault="00787DBF" w:rsidP="00DE29A8">
      <w:pPr>
        <w:numPr>
          <w:ilvl w:val="0"/>
          <w:numId w:val="14"/>
        </w:numPr>
        <w:spacing w:after="120"/>
        <w:ind w:left="425" w:hanging="425"/>
        <w:jc w:val="both"/>
        <w:rPr>
          <w:rFonts w:ascii="Arial" w:hAnsi="Arial" w:cs="Arial"/>
          <w:sz w:val="22"/>
          <w:szCs w:val="22"/>
          <w:lang w:val="en-US"/>
        </w:rPr>
      </w:pPr>
      <w:r w:rsidRPr="00DD4E11">
        <w:rPr>
          <w:rFonts w:ascii="Arial" w:hAnsi="Arial" w:cs="Arial"/>
          <w:sz w:val="22"/>
          <w:szCs w:val="22"/>
          <w:lang w:val="en-US"/>
        </w:rPr>
        <w:t xml:space="preserve">The Contractor must hand over the Work to the Client in a due and timely manner and fully functional. Partial handover or </w:t>
      </w:r>
      <w:r w:rsidR="00DD4E11">
        <w:rPr>
          <w:rFonts w:ascii="Arial" w:hAnsi="Arial" w:cs="Arial"/>
          <w:sz w:val="22"/>
          <w:szCs w:val="22"/>
          <w:lang w:val="en-US"/>
        </w:rPr>
        <w:t>arrears</w:t>
      </w:r>
      <w:r w:rsidR="00DD4E11" w:rsidRPr="00DD4E11">
        <w:rPr>
          <w:rFonts w:ascii="Arial" w:hAnsi="Arial" w:cs="Arial"/>
          <w:sz w:val="22"/>
          <w:szCs w:val="22"/>
          <w:lang w:val="en-US"/>
        </w:rPr>
        <w:t xml:space="preserve"> </w:t>
      </w:r>
      <w:r w:rsidRPr="00DD4E11">
        <w:rPr>
          <w:rFonts w:ascii="Arial" w:hAnsi="Arial" w:cs="Arial"/>
          <w:sz w:val="22"/>
          <w:szCs w:val="22"/>
          <w:lang w:val="en-US"/>
        </w:rPr>
        <w:t>preventing the Work from being used for the agreed purpose is not permissible.</w:t>
      </w:r>
    </w:p>
    <w:p w14:paraId="71280B20" w14:textId="323809A7" w:rsidR="00447CB2" w:rsidRDefault="00447CB2" w:rsidP="00DE29A8">
      <w:pPr>
        <w:numPr>
          <w:ilvl w:val="0"/>
          <w:numId w:val="14"/>
        </w:numPr>
        <w:spacing w:after="120"/>
        <w:ind w:left="425" w:hanging="425"/>
        <w:jc w:val="both"/>
        <w:rPr>
          <w:rFonts w:ascii="Arial" w:hAnsi="Arial" w:cs="Arial"/>
          <w:sz w:val="22"/>
          <w:szCs w:val="22"/>
          <w:lang w:val="en-US"/>
        </w:rPr>
      </w:pPr>
      <w:r w:rsidRPr="00447CB2">
        <w:rPr>
          <w:rFonts w:ascii="Arial" w:hAnsi="Arial" w:cs="Arial"/>
          <w:sz w:val="22"/>
          <w:szCs w:val="22"/>
          <w:lang w:val="en-US"/>
        </w:rPr>
        <w:t xml:space="preserve">Any defects or arrears preventing or hampering the </w:t>
      </w:r>
      <w:r>
        <w:rPr>
          <w:rFonts w:ascii="Arial" w:hAnsi="Arial" w:cs="Arial"/>
          <w:sz w:val="22"/>
          <w:szCs w:val="22"/>
          <w:lang w:val="en-US"/>
        </w:rPr>
        <w:t xml:space="preserve">Machine </w:t>
      </w:r>
      <w:r w:rsidRPr="00447CB2">
        <w:rPr>
          <w:rFonts w:ascii="Arial" w:hAnsi="Arial" w:cs="Arial"/>
          <w:sz w:val="22"/>
          <w:szCs w:val="22"/>
          <w:lang w:val="en-US"/>
        </w:rPr>
        <w:t>use in a normal way shall be a reason for not accepting the</w:t>
      </w:r>
      <w:r>
        <w:rPr>
          <w:rFonts w:ascii="Arial" w:hAnsi="Arial" w:cs="Arial"/>
          <w:sz w:val="22"/>
          <w:szCs w:val="22"/>
          <w:lang w:val="en-US"/>
        </w:rPr>
        <w:t xml:space="preserve"> Work</w:t>
      </w:r>
      <w:r w:rsidRPr="00447CB2">
        <w:rPr>
          <w:rFonts w:ascii="Arial" w:hAnsi="Arial" w:cs="Arial"/>
          <w:sz w:val="22"/>
          <w:szCs w:val="22"/>
          <w:lang w:val="en-US"/>
        </w:rPr>
        <w:t xml:space="preserve">. A report of the </w:t>
      </w:r>
      <w:r>
        <w:rPr>
          <w:rFonts w:ascii="Arial" w:hAnsi="Arial" w:cs="Arial"/>
          <w:sz w:val="22"/>
          <w:szCs w:val="22"/>
          <w:lang w:val="en-US"/>
        </w:rPr>
        <w:t>Work</w:t>
      </w:r>
      <w:r w:rsidRPr="00447CB2">
        <w:rPr>
          <w:rFonts w:ascii="Arial" w:hAnsi="Arial" w:cs="Arial"/>
          <w:sz w:val="22"/>
          <w:szCs w:val="22"/>
          <w:lang w:val="en-US"/>
        </w:rPr>
        <w:t xml:space="preserve"> non-acceptance shall contain a </w:t>
      </w:r>
      <w:r w:rsidR="00444559">
        <w:rPr>
          <w:rFonts w:ascii="Arial" w:hAnsi="Arial" w:cs="Arial"/>
          <w:sz w:val="22"/>
          <w:szCs w:val="22"/>
          <w:lang w:val="en-US"/>
        </w:rPr>
        <w:t>list</w:t>
      </w:r>
      <w:r w:rsidR="00444559" w:rsidRPr="00447CB2">
        <w:rPr>
          <w:rFonts w:ascii="Arial" w:hAnsi="Arial" w:cs="Arial"/>
          <w:sz w:val="22"/>
          <w:szCs w:val="22"/>
          <w:lang w:val="en-US"/>
        </w:rPr>
        <w:t xml:space="preserve"> </w:t>
      </w:r>
      <w:r w:rsidRPr="00447CB2">
        <w:rPr>
          <w:rFonts w:ascii="Arial" w:hAnsi="Arial" w:cs="Arial"/>
          <w:sz w:val="22"/>
          <w:szCs w:val="22"/>
          <w:lang w:val="en-US"/>
        </w:rPr>
        <w:t>of defects and arrears, including periods for elimination thereof. If both Contracting Parties do not agree any period for elimination of the defects and arrears, then it applies that the defects and arrears must be eliminated within 15 days from the date of issuance of the repo</w:t>
      </w:r>
      <w:r>
        <w:rPr>
          <w:rFonts w:ascii="Arial" w:hAnsi="Arial" w:cs="Arial"/>
          <w:sz w:val="22"/>
          <w:szCs w:val="22"/>
          <w:lang w:val="en-US"/>
        </w:rPr>
        <w:t>rt of the Work non-acceptance.</w:t>
      </w:r>
    </w:p>
    <w:p w14:paraId="283FC3A3" w14:textId="77777777" w:rsidR="00447CB2" w:rsidRPr="00447CB2" w:rsidRDefault="00447CB2" w:rsidP="00DE29A8">
      <w:pPr>
        <w:numPr>
          <w:ilvl w:val="0"/>
          <w:numId w:val="14"/>
        </w:numPr>
        <w:spacing w:after="120"/>
        <w:ind w:left="425" w:hanging="425"/>
        <w:jc w:val="both"/>
        <w:rPr>
          <w:rFonts w:ascii="Arial" w:hAnsi="Arial" w:cs="Arial"/>
          <w:sz w:val="22"/>
          <w:szCs w:val="22"/>
          <w:lang w:val="en-US"/>
        </w:rPr>
      </w:pPr>
      <w:r w:rsidRPr="00447CB2">
        <w:rPr>
          <w:rFonts w:ascii="Arial" w:hAnsi="Arial" w:cs="Arial"/>
          <w:sz w:val="22"/>
          <w:szCs w:val="22"/>
          <w:lang w:val="en-US"/>
        </w:rPr>
        <w:t xml:space="preserve">The </w:t>
      </w:r>
      <w:r w:rsidR="00DD4E11">
        <w:rPr>
          <w:rFonts w:ascii="Arial" w:hAnsi="Arial" w:cs="Arial"/>
          <w:sz w:val="22"/>
          <w:szCs w:val="22"/>
          <w:lang w:val="en-US"/>
        </w:rPr>
        <w:t>Contractor</w:t>
      </w:r>
      <w:r w:rsidRPr="00447CB2">
        <w:rPr>
          <w:rFonts w:ascii="Arial" w:hAnsi="Arial" w:cs="Arial"/>
          <w:sz w:val="22"/>
          <w:szCs w:val="22"/>
          <w:lang w:val="en-US"/>
        </w:rPr>
        <w:t xml:space="preserve"> shall eliminate the defects and arrears within the specified period even if, in the </w:t>
      </w:r>
      <w:r w:rsidR="00DD4E11">
        <w:rPr>
          <w:rFonts w:ascii="Arial" w:hAnsi="Arial" w:cs="Arial"/>
          <w:sz w:val="22"/>
          <w:szCs w:val="22"/>
          <w:lang w:val="en-US"/>
        </w:rPr>
        <w:t>Contractor</w:t>
      </w:r>
      <w:r w:rsidRPr="00447CB2">
        <w:rPr>
          <w:rFonts w:ascii="Arial" w:hAnsi="Arial" w:cs="Arial"/>
          <w:sz w:val="22"/>
          <w:szCs w:val="22"/>
          <w:lang w:val="en-US"/>
        </w:rPr>
        <w:t xml:space="preserve">’s opinion, the </w:t>
      </w:r>
      <w:r w:rsidR="00DD4E11">
        <w:rPr>
          <w:rFonts w:ascii="Arial" w:hAnsi="Arial" w:cs="Arial"/>
          <w:sz w:val="22"/>
          <w:szCs w:val="22"/>
          <w:lang w:val="en-US"/>
        </w:rPr>
        <w:t>Contractor</w:t>
      </w:r>
      <w:r w:rsidRPr="00447CB2">
        <w:rPr>
          <w:rFonts w:ascii="Arial" w:hAnsi="Arial" w:cs="Arial"/>
          <w:sz w:val="22"/>
          <w:szCs w:val="22"/>
          <w:lang w:val="en-US"/>
        </w:rPr>
        <w:t xml:space="preserve"> is not responsible for the defects and arrears. In such disputable cases, the costs of elimination of the defects and arrears shall be borne by the </w:t>
      </w:r>
      <w:r w:rsidR="00DD4E11">
        <w:rPr>
          <w:rFonts w:ascii="Arial" w:hAnsi="Arial" w:cs="Arial"/>
          <w:sz w:val="22"/>
          <w:szCs w:val="22"/>
          <w:lang w:val="en-US"/>
        </w:rPr>
        <w:t>Contractor</w:t>
      </w:r>
      <w:r w:rsidRPr="00447CB2">
        <w:rPr>
          <w:rFonts w:ascii="Arial" w:hAnsi="Arial" w:cs="Arial"/>
          <w:sz w:val="22"/>
          <w:szCs w:val="22"/>
          <w:lang w:val="en-US"/>
        </w:rPr>
        <w:t xml:space="preserve"> till the issuance of a court decision.</w:t>
      </w:r>
    </w:p>
    <w:p w14:paraId="3141052E" w14:textId="77777777" w:rsidR="001B4205" w:rsidRPr="005A4CCD" w:rsidRDefault="00787DBF" w:rsidP="00DE29A8">
      <w:pPr>
        <w:numPr>
          <w:ilvl w:val="0"/>
          <w:numId w:val="14"/>
        </w:numPr>
        <w:ind w:left="426" w:hanging="426"/>
        <w:jc w:val="both"/>
        <w:rPr>
          <w:rFonts w:ascii="Arial" w:hAnsi="Arial" w:cs="Arial"/>
          <w:sz w:val="22"/>
          <w:szCs w:val="22"/>
          <w:lang w:val="en-US"/>
        </w:rPr>
      </w:pPr>
      <w:r w:rsidRPr="00787DBF">
        <w:rPr>
          <w:rFonts w:ascii="Arial" w:hAnsi="Arial"/>
          <w:sz w:val="22"/>
          <w:szCs w:val="22"/>
          <w:lang w:val="en-US"/>
        </w:rPr>
        <w:t>The Contractor:</w:t>
      </w:r>
    </w:p>
    <w:p w14:paraId="26707BB2" w14:textId="5A07C5CE" w:rsidR="001B4205" w:rsidRPr="005A4CCD" w:rsidRDefault="00CD6C4B" w:rsidP="00DE29A8">
      <w:pPr>
        <w:widowControl/>
        <w:numPr>
          <w:ilvl w:val="1"/>
          <w:numId w:val="15"/>
        </w:numPr>
        <w:autoSpaceDE/>
        <w:autoSpaceDN/>
        <w:adjustRightInd/>
        <w:spacing w:before="120"/>
        <w:jc w:val="both"/>
        <w:rPr>
          <w:rFonts w:ascii="Arial" w:hAnsi="Arial"/>
          <w:sz w:val="22"/>
          <w:szCs w:val="22"/>
          <w:lang w:val="en-US"/>
        </w:rPr>
      </w:pPr>
      <w:r>
        <w:rPr>
          <w:rFonts w:ascii="Arial" w:hAnsi="Arial"/>
          <w:sz w:val="22"/>
          <w:szCs w:val="22"/>
          <w:lang w:val="en-US"/>
        </w:rPr>
        <w:t>shall carry out</w:t>
      </w:r>
      <w:r w:rsidRPr="00787DBF">
        <w:rPr>
          <w:rFonts w:ascii="Arial" w:hAnsi="Arial"/>
          <w:sz w:val="22"/>
          <w:szCs w:val="22"/>
          <w:lang w:val="en-US"/>
        </w:rPr>
        <w:t xml:space="preserve"> </w:t>
      </w:r>
      <w:r w:rsidR="00787DBF" w:rsidRPr="00787DBF">
        <w:rPr>
          <w:rFonts w:ascii="Arial" w:hAnsi="Arial"/>
          <w:sz w:val="22"/>
          <w:szCs w:val="22"/>
          <w:lang w:val="en-US"/>
        </w:rPr>
        <w:t>acceptance</w:t>
      </w:r>
      <w:r w:rsidR="00DD4E11">
        <w:rPr>
          <w:rFonts w:ascii="Arial" w:hAnsi="Arial"/>
          <w:sz w:val="22"/>
          <w:szCs w:val="22"/>
          <w:lang w:val="en-US"/>
        </w:rPr>
        <w:t xml:space="preserve"> print</w:t>
      </w:r>
      <w:r w:rsidR="00787DBF" w:rsidRPr="00787DBF">
        <w:rPr>
          <w:rFonts w:ascii="Arial" w:hAnsi="Arial"/>
          <w:sz w:val="22"/>
          <w:szCs w:val="22"/>
          <w:lang w:val="en-US"/>
        </w:rPr>
        <w:t xml:space="preserve"> testing</w:t>
      </w:r>
      <w:r w:rsidR="00DD4E11">
        <w:rPr>
          <w:rFonts w:ascii="Arial" w:hAnsi="Arial"/>
          <w:sz w:val="22"/>
          <w:szCs w:val="22"/>
          <w:lang w:val="en-US"/>
        </w:rPr>
        <w:t xml:space="preserve"> of the Machine</w:t>
      </w:r>
      <w:r w:rsidR="00787DBF" w:rsidRPr="00787DBF">
        <w:rPr>
          <w:rFonts w:ascii="Arial" w:hAnsi="Arial"/>
          <w:sz w:val="22"/>
          <w:szCs w:val="22"/>
          <w:lang w:val="en-US"/>
        </w:rPr>
        <w:t xml:space="preserve"> </w:t>
      </w:r>
      <w:r w:rsidR="00DD4E11">
        <w:rPr>
          <w:rFonts w:ascii="Arial" w:hAnsi="Arial"/>
          <w:sz w:val="22"/>
          <w:szCs w:val="22"/>
          <w:lang w:val="en-US"/>
        </w:rPr>
        <w:t>within</w:t>
      </w:r>
      <w:r w:rsidR="00787DBF" w:rsidRPr="00787DBF">
        <w:rPr>
          <w:rFonts w:ascii="Arial" w:hAnsi="Arial"/>
          <w:sz w:val="22"/>
          <w:szCs w:val="22"/>
          <w:lang w:val="en-US"/>
        </w:rPr>
        <w:t xml:space="preserve"> </w:t>
      </w:r>
      <w:r w:rsidR="00B9318A">
        <w:rPr>
          <w:rFonts w:ascii="Arial" w:hAnsi="Arial"/>
          <w:sz w:val="22"/>
          <w:szCs w:val="22"/>
          <w:lang w:val="en-US"/>
        </w:rPr>
        <w:t>0,5</w:t>
      </w:r>
      <w:r w:rsidR="00DD4E11">
        <w:rPr>
          <w:rFonts w:ascii="Arial" w:hAnsi="Arial"/>
          <w:sz w:val="22"/>
          <w:szCs w:val="22"/>
          <w:lang w:val="en-US"/>
        </w:rPr>
        <w:t xml:space="preserve"> </w:t>
      </w:r>
      <w:r w:rsidR="00787DBF" w:rsidRPr="00787DBF">
        <w:rPr>
          <w:rFonts w:ascii="Arial" w:hAnsi="Arial"/>
          <w:sz w:val="22"/>
          <w:szCs w:val="22"/>
          <w:lang w:val="en-US"/>
        </w:rPr>
        <w:t>business day (</w:t>
      </w:r>
      <w:r w:rsidR="00B9318A">
        <w:rPr>
          <w:rFonts w:ascii="Arial" w:hAnsi="Arial"/>
          <w:sz w:val="22"/>
          <w:szCs w:val="22"/>
          <w:lang w:val="en-US"/>
        </w:rPr>
        <w:t>max. 5</w:t>
      </w:r>
      <w:r w:rsidR="00787DBF" w:rsidRPr="00787DBF">
        <w:rPr>
          <w:rFonts w:ascii="Arial" w:hAnsi="Arial"/>
          <w:sz w:val="22"/>
          <w:szCs w:val="22"/>
          <w:lang w:val="en-US"/>
        </w:rPr>
        <w:t xml:space="preserve"> hours) before signing </w:t>
      </w:r>
      <w:r w:rsidR="00DD4E11">
        <w:rPr>
          <w:rFonts w:ascii="Arial" w:hAnsi="Arial"/>
          <w:b/>
          <w:sz w:val="22"/>
          <w:szCs w:val="22"/>
          <w:lang w:val="en-US"/>
        </w:rPr>
        <w:t>Protocol</w:t>
      </w:r>
      <w:r w:rsidR="00787DBF" w:rsidRPr="00787DBF">
        <w:rPr>
          <w:rFonts w:ascii="Arial" w:hAnsi="Arial"/>
          <w:b/>
          <w:sz w:val="22"/>
          <w:szCs w:val="22"/>
          <w:lang w:val="en-US"/>
        </w:rPr>
        <w:t xml:space="preserve"> No. 1 of machine test operation commencement</w:t>
      </w:r>
      <w:r w:rsidR="00787DBF" w:rsidRPr="00787DBF">
        <w:rPr>
          <w:rFonts w:ascii="Arial" w:hAnsi="Arial"/>
          <w:sz w:val="22"/>
          <w:szCs w:val="22"/>
          <w:lang w:val="en-US"/>
        </w:rPr>
        <w:t xml:space="preserve"> (hereinafter “</w:t>
      </w:r>
      <w:r w:rsidR="00DD4E11" w:rsidRPr="00EB50DC">
        <w:rPr>
          <w:rFonts w:ascii="Arial" w:hAnsi="Arial"/>
          <w:b/>
          <w:sz w:val="22"/>
          <w:szCs w:val="22"/>
          <w:lang w:val="en-US"/>
        </w:rPr>
        <w:t>Protocol</w:t>
      </w:r>
      <w:r w:rsidR="00DE29A8" w:rsidRPr="00EB50DC">
        <w:rPr>
          <w:rFonts w:ascii="Arial" w:hAnsi="Arial"/>
          <w:b/>
          <w:sz w:val="22"/>
          <w:szCs w:val="22"/>
          <w:lang w:val="en-US"/>
        </w:rPr>
        <w:t xml:space="preserve"> No. 1</w:t>
      </w:r>
      <w:r w:rsidR="00DE29A8">
        <w:rPr>
          <w:rFonts w:ascii="Arial" w:hAnsi="Arial"/>
          <w:sz w:val="22"/>
          <w:szCs w:val="22"/>
          <w:lang w:val="en-US"/>
        </w:rPr>
        <w:t xml:space="preserve">”); </w:t>
      </w:r>
      <w:r w:rsidR="00DE29A8" w:rsidRPr="00DE29A8">
        <w:rPr>
          <w:rFonts w:ascii="Arial" w:hAnsi="Arial"/>
          <w:sz w:val="22"/>
          <w:szCs w:val="22"/>
          <w:lang w:val="en-US"/>
        </w:rPr>
        <w:t xml:space="preserve">part of which will </w:t>
      </w:r>
      <w:r w:rsidR="00DE29A8">
        <w:rPr>
          <w:rFonts w:ascii="Arial" w:hAnsi="Arial"/>
          <w:sz w:val="22"/>
          <w:szCs w:val="22"/>
          <w:lang w:val="en-US"/>
        </w:rPr>
        <w:t>be</w:t>
      </w:r>
      <w:r w:rsidR="00787DBF" w:rsidRPr="00787DBF">
        <w:rPr>
          <w:rFonts w:ascii="Arial" w:hAnsi="Arial"/>
          <w:sz w:val="22"/>
          <w:szCs w:val="22"/>
          <w:lang w:val="en-US"/>
        </w:rPr>
        <w:t xml:space="preserve"> the performance of satisfactory printing tests using</w:t>
      </w:r>
      <w:r w:rsidR="00FA0F36">
        <w:rPr>
          <w:rFonts w:ascii="Arial" w:hAnsi="Arial"/>
          <w:sz w:val="22"/>
          <w:szCs w:val="22"/>
          <w:lang w:val="en-US"/>
        </w:rPr>
        <w:t xml:space="preserve"> test plates and</w:t>
      </w:r>
      <w:r w:rsidR="00787DBF" w:rsidRPr="00787DBF">
        <w:rPr>
          <w:rFonts w:ascii="Arial" w:hAnsi="Arial"/>
          <w:sz w:val="22"/>
          <w:szCs w:val="22"/>
          <w:lang w:val="en-US"/>
        </w:rPr>
        <w:t xml:space="preserve"> existing plates for printing banknotes in a denomination specified by the Client,</w:t>
      </w:r>
      <w:r w:rsidR="00FA0F36">
        <w:rPr>
          <w:rFonts w:ascii="Arial" w:hAnsi="Arial"/>
          <w:sz w:val="22"/>
          <w:szCs w:val="22"/>
          <w:lang w:val="en-US"/>
        </w:rPr>
        <w:t xml:space="preserve"> as stated in Annex 4</w:t>
      </w:r>
      <w:r w:rsidR="00DE29A8">
        <w:rPr>
          <w:rFonts w:ascii="Arial" w:hAnsi="Arial"/>
          <w:sz w:val="22"/>
          <w:szCs w:val="22"/>
          <w:lang w:val="en-US"/>
        </w:rPr>
        <w:t xml:space="preserve"> hereof</w:t>
      </w:r>
      <w:r w:rsidR="00FA0F36">
        <w:rPr>
          <w:rFonts w:ascii="Arial" w:hAnsi="Arial"/>
          <w:sz w:val="22"/>
          <w:szCs w:val="22"/>
          <w:lang w:val="en-US"/>
        </w:rPr>
        <w:t>.</w:t>
      </w:r>
    </w:p>
    <w:p w14:paraId="4446282A" w14:textId="5B1AF169" w:rsidR="001B4205" w:rsidRPr="005A4CCD" w:rsidRDefault="00787DBF" w:rsidP="00DE29A8">
      <w:pPr>
        <w:widowControl/>
        <w:numPr>
          <w:ilvl w:val="1"/>
          <w:numId w:val="15"/>
        </w:numPr>
        <w:autoSpaceDE/>
        <w:autoSpaceDN/>
        <w:adjustRightInd/>
        <w:spacing w:before="120" w:after="120"/>
        <w:jc w:val="both"/>
        <w:rPr>
          <w:rFonts w:ascii="Arial" w:hAnsi="Arial"/>
          <w:sz w:val="22"/>
          <w:szCs w:val="22"/>
          <w:lang w:val="en-US"/>
        </w:rPr>
      </w:pPr>
      <w:r w:rsidRPr="00787DBF">
        <w:rPr>
          <w:rFonts w:ascii="Arial" w:hAnsi="Arial"/>
          <w:sz w:val="22"/>
          <w:szCs w:val="22"/>
          <w:lang w:val="en-US"/>
        </w:rPr>
        <w:t>shall prove that the general overhaul has been performed in excellent quality by</w:t>
      </w:r>
      <w:r w:rsidR="002263DD">
        <w:rPr>
          <w:rFonts w:ascii="Arial" w:hAnsi="Arial"/>
          <w:sz w:val="22"/>
          <w:szCs w:val="22"/>
          <w:lang w:val="en-US"/>
        </w:rPr>
        <w:t xml:space="preserve"> successful completion</w:t>
      </w:r>
      <w:r w:rsidRPr="00787DBF">
        <w:rPr>
          <w:rFonts w:ascii="Arial" w:hAnsi="Arial"/>
          <w:sz w:val="22"/>
          <w:szCs w:val="22"/>
          <w:lang w:val="en-US"/>
        </w:rPr>
        <w:t xml:space="preserve"> </w:t>
      </w:r>
      <w:r w:rsidR="00FA0F36">
        <w:rPr>
          <w:rFonts w:ascii="Arial" w:hAnsi="Arial"/>
          <w:sz w:val="22"/>
          <w:szCs w:val="22"/>
          <w:lang w:val="en-US"/>
        </w:rPr>
        <w:t xml:space="preserve">of the machine </w:t>
      </w:r>
      <w:r w:rsidR="00DE29A8">
        <w:rPr>
          <w:rFonts w:ascii="Arial" w:hAnsi="Arial"/>
          <w:sz w:val="22"/>
          <w:szCs w:val="22"/>
          <w:lang w:val="en-US"/>
        </w:rPr>
        <w:t>trial</w:t>
      </w:r>
      <w:r w:rsidR="00FA0F36">
        <w:rPr>
          <w:rFonts w:ascii="Arial" w:hAnsi="Arial"/>
          <w:sz w:val="22"/>
          <w:szCs w:val="22"/>
          <w:lang w:val="en-US"/>
        </w:rPr>
        <w:t xml:space="preserve"> operation </w:t>
      </w:r>
      <w:r w:rsidRPr="00787DBF">
        <w:rPr>
          <w:rFonts w:ascii="Arial" w:hAnsi="Arial"/>
          <w:sz w:val="22"/>
          <w:szCs w:val="22"/>
          <w:lang w:val="en-US"/>
        </w:rPr>
        <w:t xml:space="preserve">before signing </w:t>
      </w:r>
      <w:r w:rsidR="00DE29A8">
        <w:rPr>
          <w:rFonts w:ascii="Arial" w:hAnsi="Arial"/>
          <w:b/>
          <w:sz w:val="22"/>
          <w:szCs w:val="22"/>
          <w:lang w:val="en-US"/>
        </w:rPr>
        <w:t>Protocol</w:t>
      </w:r>
      <w:r w:rsidRPr="00787DBF">
        <w:rPr>
          <w:rFonts w:ascii="Arial" w:hAnsi="Arial"/>
          <w:b/>
          <w:sz w:val="22"/>
          <w:szCs w:val="22"/>
          <w:lang w:val="en-US"/>
        </w:rPr>
        <w:t xml:space="preserve"> No. 2 of the successful completion of the o</w:t>
      </w:r>
      <w:r w:rsidR="00823E11">
        <w:rPr>
          <w:rFonts w:ascii="Arial" w:hAnsi="Arial"/>
          <w:b/>
          <w:sz w:val="22"/>
          <w:szCs w:val="22"/>
          <w:lang w:val="en-US"/>
        </w:rPr>
        <w:t>ne</w:t>
      </w:r>
      <w:r w:rsidRPr="00787DBF">
        <w:rPr>
          <w:rFonts w:ascii="Arial" w:hAnsi="Arial"/>
          <w:b/>
          <w:sz w:val="22"/>
          <w:szCs w:val="22"/>
          <w:lang w:val="en-US"/>
        </w:rPr>
        <w:t>-month machine test operation and putting the machine into regular operation</w:t>
      </w:r>
      <w:r w:rsidRPr="00787DBF">
        <w:rPr>
          <w:rFonts w:ascii="Arial" w:hAnsi="Arial"/>
          <w:sz w:val="22"/>
          <w:szCs w:val="22"/>
          <w:lang w:val="en-US"/>
        </w:rPr>
        <w:t xml:space="preserve"> (hereinafter </w:t>
      </w:r>
      <w:r w:rsidR="00DE29A8">
        <w:rPr>
          <w:rFonts w:ascii="Arial" w:hAnsi="Arial"/>
          <w:sz w:val="22"/>
          <w:szCs w:val="22"/>
          <w:lang w:val="en-US"/>
        </w:rPr>
        <w:t>“</w:t>
      </w:r>
      <w:r w:rsidR="00DE29A8" w:rsidRPr="00EB50DC">
        <w:rPr>
          <w:rFonts w:ascii="Arial" w:hAnsi="Arial"/>
          <w:b/>
          <w:sz w:val="22"/>
          <w:szCs w:val="22"/>
          <w:lang w:val="en-US"/>
        </w:rPr>
        <w:t>Protocol</w:t>
      </w:r>
      <w:r w:rsidRPr="00EB50DC">
        <w:rPr>
          <w:rFonts w:ascii="Arial" w:hAnsi="Arial"/>
          <w:b/>
          <w:sz w:val="22"/>
          <w:szCs w:val="22"/>
          <w:lang w:val="en-US"/>
        </w:rPr>
        <w:t xml:space="preserve"> No. 2</w:t>
      </w:r>
      <w:r w:rsidR="00DE29A8">
        <w:rPr>
          <w:rFonts w:ascii="Arial" w:hAnsi="Arial"/>
          <w:sz w:val="22"/>
          <w:szCs w:val="22"/>
          <w:lang w:val="en-US"/>
        </w:rPr>
        <w:t>”</w:t>
      </w:r>
      <w:r w:rsidRPr="00787DBF">
        <w:rPr>
          <w:rFonts w:ascii="Arial" w:hAnsi="Arial"/>
          <w:sz w:val="22"/>
          <w:szCs w:val="22"/>
          <w:lang w:val="en-US"/>
        </w:rPr>
        <w:t>).</w:t>
      </w:r>
      <w:r w:rsidR="00DE29A8">
        <w:rPr>
          <w:rFonts w:ascii="Arial" w:hAnsi="Arial"/>
          <w:sz w:val="22"/>
          <w:szCs w:val="22"/>
          <w:lang w:val="en-US"/>
        </w:rPr>
        <w:t xml:space="preserve"> </w:t>
      </w:r>
      <w:r w:rsidR="00DE29A8" w:rsidRPr="00DE29A8">
        <w:rPr>
          <w:rFonts w:ascii="Arial" w:hAnsi="Arial"/>
          <w:sz w:val="22"/>
          <w:szCs w:val="22"/>
          <w:lang w:val="en-US"/>
        </w:rPr>
        <w:t>Before signing Protocol</w:t>
      </w:r>
      <w:r w:rsidR="00DE29A8">
        <w:rPr>
          <w:rFonts w:ascii="Arial" w:hAnsi="Arial"/>
          <w:sz w:val="22"/>
          <w:szCs w:val="22"/>
          <w:lang w:val="en-US"/>
        </w:rPr>
        <w:t xml:space="preserve"> No.</w:t>
      </w:r>
      <w:r w:rsidR="00DE29A8" w:rsidRPr="00DE29A8">
        <w:rPr>
          <w:rFonts w:ascii="Arial" w:hAnsi="Arial"/>
          <w:sz w:val="22"/>
          <w:szCs w:val="22"/>
          <w:lang w:val="en-US"/>
        </w:rPr>
        <w:t xml:space="preserve"> 2, the </w:t>
      </w:r>
      <w:r w:rsidR="00DE29A8">
        <w:rPr>
          <w:rFonts w:ascii="Arial" w:hAnsi="Arial"/>
          <w:sz w:val="22"/>
          <w:szCs w:val="22"/>
          <w:lang w:val="en-US"/>
        </w:rPr>
        <w:t>C</w:t>
      </w:r>
      <w:r w:rsidR="00DE29A8" w:rsidRPr="00DE29A8">
        <w:rPr>
          <w:rFonts w:ascii="Arial" w:hAnsi="Arial"/>
          <w:sz w:val="22"/>
          <w:szCs w:val="22"/>
          <w:lang w:val="en-US"/>
        </w:rPr>
        <w:t xml:space="preserve">ontractor shall update the existing technical documentation and </w:t>
      </w:r>
      <w:r w:rsidR="00DE29A8">
        <w:rPr>
          <w:rFonts w:ascii="Arial" w:hAnsi="Arial"/>
          <w:sz w:val="22"/>
          <w:szCs w:val="22"/>
          <w:lang w:val="en-US"/>
        </w:rPr>
        <w:t xml:space="preserve">Machine </w:t>
      </w:r>
      <w:r w:rsidR="00DE29A8" w:rsidRPr="00DE29A8">
        <w:rPr>
          <w:rFonts w:ascii="Arial" w:hAnsi="Arial"/>
          <w:sz w:val="22"/>
          <w:szCs w:val="22"/>
          <w:lang w:val="en-US"/>
        </w:rPr>
        <w:t>drawings within the meaning of Article II</w:t>
      </w:r>
      <w:r w:rsidR="00DE29A8">
        <w:rPr>
          <w:rFonts w:ascii="Arial" w:hAnsi="Arial"/>
          <w:sz w:val="22"/>
          <w:szCs w:val="22"/>
          <w:lang w:val="en-US"/>
        </w:rPr>
        <w:t>.</w:t>
      </w:r>
      <w:r w:rsidR="00DE29A8" w:rsidRPr="00DE29A8">
        <w:rPr>
          <w:rFonts w:ascii="Arial" w:hAnsi="Arial"/>
          <w:sz w:val="22"/>
          <w:szCs w:val="22"/>
          <w:lang w:val="en-US"/>
        </w:rPr>
        <w:t xml:space="preserve"> </w:t>
      </w:r>
      <w:r w:rsidR="00DE29A8">
        <w:rPr>
          <w:rFonts w:ascii="Arial" w:hAnsi="Arial"/>
          <w:sz w:val="22"/>
          <w:szCs w:val="22"/>
          <w:lang w:val="en-US"/>
        </w:rPr>
        <w:t xml:space="preserve">par. </w:t>
      </w:r>
      <w:r w:rsidR="00DE29A8" w:rsidRPr="00DE29A8">
        <w:rPr>
          <w:rFonts w:ascii="Arial" w:hAnsi="Arial"/>
          <w:sz w:val="22"/>
          <w:szCs w:val="22"/>
          <w:lang w:val="en-US"/>
        </w:rPr>
        <w:t xml:space="preserve">2 </w:t>
      </w:r>
      <w:r w:rsidR="00DE29A8">
        <w:rPr>
          <w:rFonts w:ascii="Arial" w:hAnsi="Arial"/>
          <w:sz w:val="22"/>
          <w:szCs w:val="22"/>
          <w:lang w:val="en-US"/>
        </w:rPr>
        <w:t>point</w:t>
      </w:r>
      <w:r w:rsidR="00DE29A8" w:rsidRPr="00DE29A8">
        <w:rPr>
          <w:rFonts w:ascii="Arial" w:hAnsi="Arial"/>
          <w:sz w:val="22"/>
          <w:szCs w:val="22"/>
          <w:lang w:val="en-US"/>
        </w:rPr>
        <w:t xml:space="preserve"> f) of this contract.</w:t>
      </w:r>
      <w:r w:rsidR="00823E11" w:rsidRPr="00823E11">
        <w:rPr>
          <w:rFonts w:ascii="Arial" w:hAnsi="Arial"/>
          <w:color w:val="FF0000"/>
          <w:sz w:val="22"/>
          <w:szCs w:val="22"/>
          <w:vertAlign w:val="superscript"/>
          <w:lang w:val="en-US"/>
        </w:rPr>
        <w:t xml:space="preserve"> </w:t>
      </w:r>
      <w:r w:rsidR="00823E11">
        <w:rPr>
          <w:rFonts w:ascii="Arial" w:hAnsi="Arial"/>
          <w:color w:val="FF0000"/>
          <w:sz w:val="22"/>
          <w:szCs w:val="22"/>
          <w:vertAlign w:val="superscript"/>
          <w:lang w:val="en-US"/>
        </w:rPr>
        <w:t>*PMC</w:t>
      </w:r>
    </w:p>
    <w:p w14:paraId="527FBE8E" w14:textId="77777777" w:rsidR="00DE29A8" w:rsidRDefault="00F5431A" w:rsidP="0031297E">
      <w:pPr>
        <w:widowControl/>
        <w:numPr>
          <w:ilvl w:val="0"/>
          <w:numId w:val="14"/>
        </w:numPr>
        <w:autoSpaceDE/>
        <w:autoSpaceDN/>
        <w:adjustRightInd/>
        <w:spacing w:after="120"/>
        <w:ind w:left="425" w:hanging="425"/>
        <w:jc w:val="both"/>
        <w:rPr>
          <w:rFonts w:ascii="Arial" w:hAnsi="Arial"/>
          <w:sz w:val="22"/>
          <w:szCs w:val="22"/>
          <w:lang w:val="en-US"/>
        </w:rPr>
      </w:pPr>
      <w:r>
        <w:rPr>
          <w:rFonts w:ascii="Arial" w:hAnsi="Arial"/>
          <w:sz w:val="22"/>
          <w:szCs w:val="22"/>
          <w:lang w:val="en-US"/>
        </w:rPr>
        <w:t xml:space="preserve">After </w:t>
      </w:r>
      <w:r w:rsidRPr="00787DBF">
        <w:rPr>
          <w:rFonts w:ascii="Arial" w:hAnsi="Arial"/>
          <w:sz w:val="22"/>
          <w:szCs w:val="22"/>
          <w:lang w:val="en-US"/>
        </w:rPr>
        <w:t>installation/replacement of components</w:t>
      </w:r>
      <w:r>
        <w:rPr>
          <w:rFonts w:ascii="Arial" w:hAnsi="Arial"/>
          <w:sz w:val="22"/>
          <w:szCs w:val="22"/>
          <w:lang w:val="en-US"/>
        </w:rPr>
        <w:t xml:space="preserve"> of the Machine</w:t>
      </w:r>
      <w:r w:rsidR="00DE29A8" w:rsidRPr="00DE29A8">
        <w:rPr>
          <w:rFonts w:ascii="Arial" w:hAnsi="Arial"/>
          <w:sz w:val="22"/>
          <w:szCs w:val="22"/>
          <w:lang w:val="en-US"/>
        </w:rPr>
        <w:t xml:space="preserve">, commissioning of the </w:t>
      </w:r>
      <w:r>
        <w:rPr>
          <w:rFonts w:ascii="Arial" w:hAnsi="Arial"/>
          <w:sz w:val="22"/>
          <w:szCs w:val="22"/>
          <w:lang w:val="en-US"/>
        </w:rPr>
        <w:t>Machine in trial operation</w:t>
      </w:r>
      <w:r w:rsidR="00DE29A8" w:rsidRPr="00DE29A8">
        <w:rPr>
          <w:rFonts w:ascii="Arial" w:hAnsi="Arial"/>
          <w:sz w:val="22"/>
          <w:szCs w:val="22"/>
          <w:lang w:val="en-US"/>
        </w:rPr>
        <w:t xml:space="preserve">, training of operators and successful completion of printing tests of the </w:t>
      </w:r>
      <w:r>
        <w:rPr>
          <w:rFonts w:ascii="Arial" w:hAnsi="Arial"/>
          <w:sz w:val="22"/>
          <w:szCs w:val="22"/>
          <w:lang w:val="en-US"/>
        </w:rPr>
        <w:t>Machine</w:t>
      </w:r>
      <w:r w:rsidR="00DE29A8" w:rsidRPr="00DE29A8">
        <w:rPr>
          <w:rFonts w:ascii="Arial" w:hAnsi="Arial"/>
          <w:sz w:val="22"/>
          <w:szCs w:val="22"/>
          <w:lang w:val="en-US"/>
        </w:rPr>
        <w:t xml:space="preserve">, Protocol No. 1 will be signed. </w:t>
      </w:r>
      <w:r>
        <w:rPr>
          <w:rFonts w:ascii="Arial" w:hAnsi="Arial"/>
          <w:sz w:val="22"/>
          <w:szCs w:val="22"/>
          <w:lang w:val="en-US"/>
        </w:rPr>
        <w:t>In case of defects of</w:t>
      </w:r>
      <w:r w:rsidRPr="00F5431A">
        <w:rPr>
          <w:rFonts w:ascii="Arial" w:hAnsi="Arial"/>
          <w:sz w:val="22"/>
          <w:szCs w:val="22"/>
          <w:lang w:val="en-US"/>
        </w:rPr>
        <w:t xml:space="preserve"> the </w:t>
      </w:r>
      <w:r>
        <w:rPr>
          <w:rFonts w:ascii="Arial" w:hAnsi="Arial"/>
          <w:sz w:val="22"/>
          <w:szCs w:val="22"/>
          <w:lang w:val="en-US"/>
        </w:rPr>
        <w:t>Machine</w:t>
      </w:r>
      <w:r w:rsidRPr="00F5431A">
        <w:rPr>
          <w:rFonts w:ascii="Arial" w:hAnsi="Arial"/>
          <w:sz w:val="22"/>
          <w:szCs w:val="22"/>
          <w:lang w:val="en-US"/>
        </w:rPr>
        <w:t xml:space="preserve"> that do not prevent its use in the </w:t>
      </w:r>
      <w:r>
        <w:rPr>
          <w:rFonts w:ascii="Arial" w:hAnsi="Arial"/>
          <w:sz w:val="22"/>
          <w:szCs w:val="22"/>
          <w:lang w:val="en-US"/>
        </w:rPr>
        <w:t>normal</w:t>
      </w:r>
      <w:r w:rsidRPr="00F5431A">
        <w:rPr>
          <w:rFonts w:ascii="Arial" w:hAnsi="Arial"/>
          <w:sz w:val="22"/>
          <w:szCs w:val="22"/>
          <w:lang w:val="en-US"/>
        </w:rPr>
        <w:t xml:space="preserve"> way</w:t>
      </w:r>
      <w:r>
        <w:rPr>
          <w:rFonts w:ascii="Arial" w:hAnsi="Arial"/>
          <w:sz w:val="22"/>
          <w:szCs w:val="22"/>
          <w:lang w:val="en-US"/>
        </w:rPr>
        <w:t>,</w:t>
      </w:r>
      <w:r w:rsidRPr="00DE29A8">
        <w:rPr>
          <w:rFonts w:ascii="Arial" w:hAnsi="Arial"/>
          <w:sz w:val="22"/>
          <w:szCs w:val="22"/>
          <w:lang w:val="en-US"/>
        </w:rPr>
        <w:t xml:space="preserve"> </w:t>
      </w:r>
      <w:r>
        <w:rPr>
          <w:rFonts w:ascii="Arial" w:hAnsi="Arial"/>
          <w:sz w:val="22"/>
          <w:szCs w:val="22"/>
          <w:lang w:val="en-US"/>
        </w:rPr>
        <w:t>t</w:t>
      </w:r>
      <w:r w:rsidR="00DE29A8" w:rsidRPr="00DE29A8">
        <w:rPr>
          <w:rFonts w:ascii="Arial" w:hAnsi="Arial"/>
          <w:sz w:val="22"/>
          <w:szCs w:val="22"/>
          <w:lang w:val="en-US"/>
        </w:rPr>
        <w:t xml:space="preserve">hese defects </w:t>
      </w:r>
      <w:r>
        <w:rPr>
          <w:rFonts w:ascii="Arial" w:hAnsi="Arial"/>
          <w:sz w:val="22"/>
          <w:szCs w:val="22"/>
          <w:lang w:val="en-US"/>
        </w:rPr>
        <w:t xml:space="preserve">shall be </w:t>
      </w:r>
      <w:r w:rsidR="00DE29A8" w:rsidRPr="00DE29A8">
        <w:rPr>
          <w:rFonts w:ascii="Arial" w:hAnsi="Arial"/>
          <w:sz w:val="22"/>
          <w:szCs w:val="22"/>
          <w:lang w:val="en-US"/>
        </w:rPr>
        <w:t xml:space="preserve">described and the deadlines for their removal by the Contractor </w:t>
      </w:r>
      <w:r>
        <w:rPr>
          <w:rFonts w:ascii="Arial" w:hAnsi="Arial"/>
          <w:sz w:val="22"/>
          <w:szCs w:val="22"/>
          <w:lang w:val="en-US"/>
        </w:rPr>
        <w:t>shall be stated in Protocol No. 1</w:t>
      </w:r>
      <w:r w:rsidR="00DE29A8" w:rsidRPr="00DE29A8">
        <w:rPr>
          <w:rFonts w:ascii="Arial" w:hAnsi="Arial"/>
          <w:sz w:val="22"/>
          <w:szCs w:val="22"/>
          <w:lang w:val="en-US"/>
        </w:rPr>
        <w:t xml:space="preserve">. </w:t>
      </w:r>
      <w:r w:rsidRPr="00447CB2">
        <w:rPr>
          <w:rFonts w:ascii="Arial" w:hAnsi="Arial" w:cs="Arial"/>
          <w:sz w:val="22"/>
          <w:szCs w:val="22"/>
          <w:lang w:val="en-US"/>
        </w:rPr>
        <w:t>If both Contracting Parties do not agree any period for elimination of the defects, then it applies that the defects and arrears must be eliminated within 15 days from the date of</w:t>
      </w:r>
      <w:r w:rsidR="00DE29A8" w:rsidRPr="00DE29A8">
        <w:rPr>
          <w:rFonts w:ascii="Arial" w:hAnsi="Arial"/>
          <w:sz w:val="22"/>
          <w:szCs w:val="22"/>
          <w:lang w:val="en-US"/>
        </w:rPr>
        <w:t xml:space="preserve"> from the date of preparation of Protocol No. 1.</w:t>
      </w:r>
    </w:p>
    <w:p w14:paraId="09BE2BA0" w14:textId="77777777" w:rsidR="005866A5" w:rsidRPr="005A4CCD" w:rsidRDefault="00F5431A" w:rsidP="0031297E">
      <w:pPr>
        <w:widowControl/>
        <w:numPr>
          <w:ilvl w:val="0"/>
          <w:numId w:val="14"/>
        </w:numPr>
        <w:autoSpaceDE/>
        <w:autoSpaceDN/>
        <w:adjustRightInd/>
        <w:spacing w:after="120"/>
        <w:ind w:left="425" w:hanging="425"/>
        <w:jc w:val="both"/>
        <w:rPr>
          <w:rFonts w:ascii="Arial" w:hAnsi="Arial"/>
          <w:sz w:val="22"/>
          <w:szCs w:val="22"/>
          <w:lang w:val="en-US"/>
        </w:rPr>
      </w:pPr>
      <w:r>
        <w:rPr>
          <w:rFonts w:ascii="Arial" w:hAnsi="Arial"/>
          <w:sz w:val="22"/>
          <w:szCs w:val="22"/>
          <w:lang w:val="en-US"/>
        </w:rPr>
        <w:t>Protocol</w:t>
      </w:r>
      <w:r w:rsidR="00787DBF" w:rsidRPr="00787DBF">
        <w:rPr>
          <w:rFonts w:ascii="Arial" w:hAnsi="Arial"/>
          <w:sz w:val="22"/>
          <w:szCs w:val="22"/>
          <w:lang w:val="en-US"/>
        </w:rPr>
        <w:t xml:space="preserve"> No. 1 and </w:t>
      </w:r>
      <w:r>
        <w:rPr>
          <w:rFonts w:ascii="Arial" w:hAnsi="Arial"/>
          <w:sz w:val="22"/>
          <w:szCs w:val="22"/>
          <w:lang w:val="en-US"/>
        </w:rPr>
        <w:t>Protocol</w:t>
      </w:r>
      <w:r w:rsidR="00787DBF" w:rsidRPr="00787DBF">
        <w:rPr>
          <w:rFonts w:ascii="Arial" w:hAnsi="Arial"/>
          <w:sz w:val="22"/>
          <w:szCs w:val="22"/>
          <w:lang w:val="en-US"/>
        </w:rPr>
        <w:t xml:space="preserve"> No. 2, whose templates constitute Annex 2 and Annex 3 hereto, respectively, shall be executed in two counterparts and si</w:t>
      </w:r>
      <w:r w:rsidR="00F179AA">
        <w:rPr>
          <w:rFonts w:ascii="Arial" w:hAnsi="Arial"/>
          <w:sz w:val="22"/>
          <w:szCs w:val="22"/>
          <w:lang w:val="en-US"/>
        </w:rPr>
        <w:t>gned by the Contracting Parties</w:t>
      </w:r>
      <w:r w:rsidR="00787DBF" w:rsidRPr="00787DBF">
        <w:rPr>
          <w:rFonts w:ascii="Arial" w:hAnsi="Arial"/>
          <w:sz w:val="22"/>
          <w:szCs w:val="22"/>
          <w:lang w:val="en-US"/>
        </w:rPr>
        <w:t xml:space="preserve"> representatives authorized to negotiate in factual and technical matters; each Contracting Party shall then receive one copy.</w:t>
      </w:r>
    </w:p>
    <w:p w14:paraId="5F9C4B07" w14:textId="77777777" w:rsidR="005866A5" w:rsidRPr="005A4CCD" w:rsidRDefault="00787DBF" w:rsidP="0031297E">
      <w:pPr>
        <w:widowControl/>
        <w:numPr>
          <w:ilvl w:val="0"/>
          <w:numId w:val="14"/>
        </w:numPr>
        <w:autoSpaceDE/>
        <w:autoSpaceDN/>
        <w:adjustRightInd/>
        <w:spacing w:after="120"/>
        <w:ind w:left="425" w:hanging="425"/>
        <w:jc w:val="both"/>
        <w:rPr>
          <w:rFonts w:ascii="Arial" w:hAnsi="Arial"/>
          <w:sz w:val="22"/>
          <w:szCs w:val="22"/>
          <w:lang w:val="en-US"/>
        </w:rPr>
      </w:pPr>
      <w:r w:rsidRPr="00787DBF">
        <w:rPr>
          <w:rFonts w:ascii="Arial" w:hAnsi="Arial"/>
          <w:sz w:val="22"/>
          <w:szCs w:val="22"/>
          <w:lang w:val="en-US"/>
        </w:rPr>
        <w:t>The Work shall be deemed completed when performed within the scope defined herein and subjected to all required or agreed tests.</w:t>
      </w:r>
    </w:p>
    <w:p w14:paraId="09F72456" w14:textId="77777777" w:rsidR="001B4205" w:rsidRPr="005A4CCD" w:rsidRDefault="00787DBF" w:rsidP="0031297E">
      <w:pPr>
        <w:widowControl/>
        <w:numPr>
          <w:ilvl w:val="0"/>
          <w:numId w:val="14"/>
        </w:numPr>
        <w:autoSpaceDE/>
        <w:autoSpaceDN/>
        <w:adjustRightInd/>
        <w:spacing w:after="120"/>
        <w:ind w:left="425" w:hanging="425"/>
        <w:jc w:val="both"/>
        <w:rPr>
          <w:rFonts w:ascii="Arial" w:hAnsi="Arial"/>
          <w:sz w:val="22"/>
          <w:szCs w:val="22"/>
          <w:lang w:val="en-US"/>
        </w:rPr>
      </w:pPr>
      <w:r w:rsidRPr="00787DBF">
        <w:rPr>
          <w:rFonts w:ascii="Arial" w:hAnsi="Arial"/>
          <w:sz w:val="22"/>
          <w:szCs w:val="22"/>
          <w:lang w:val="en-US"/>
        </w:rPr>
        <w:t>The Contractor agrees that the Client may use the Machine to print its contracted jobs during the t</w:t>
      </w:r>
      <w:r w:rsidR="0031297E">
        <w:rPr>
          <w:rFonts w:ascii="Arial" w:hAnsi="Arial"/>
          <w:sz w:val="22"/>
          <w:szCs w:val="22"/>
          <w:lang w:val="en-US"/>
        </w:rPr>
        <w:t>rial</w:t>
      </w:r>
      <w:r w:rsidRPr="00787DBF">
        <w:rPr>
          <w:rFonts w:ascii="Arial" w:hAnsi="Arial"/>
          <w:sz w:val="22"/>
          <w:szCs w:val="22"/>
          <w:lang w:val="en-US"/>
        </w:rPr>
        <w:t xml:space="preserve"> operation.</w:t>
      </w:r>
    </w:p>
    <w:p w14:paraId="6939B415" w14:textId="77777777" w:rsidR="00134FB7" w:rsidRPr="005A4CCD" w:rsidRDefault="00134FB7" w:rsidP="00134FB7">
      <w:pPr>
        <w:rPr>
          <w:rFonts w:ascii="Arial" w:hAnsi="Arial" w:cs="Arial"/>
          <w:b/>
          <w:bCs/>
          <w:caps/>
          <w:color w:val="000000"/>
          <w:sz w:val="22"/>
          <w:szCs w:val="22"/>
          <w:lang w:val="en-US"/>
        </w:rPr>
      </w:pPr>
    </w:p>
    <w:p w14:paraId="65BE7659" w14:textId="77777777" w:rsidR="006D463C" w:rsidRPr="005A4CCD" w:rsidRDefault="00787DBF" w:rsidP="006D463C">
      <w:pPr>
        <w:jc w:val="center"/>
        <w:rPr>
          <w:rFonts w:ascii="Arial" w:hAnsi="Arial" w:cs="Arial"/>
          <w:b/>
          <w:bCs/>
          <w:caps/>
          <w:color w:val="000000"/>
          <w:sz w:val="22"/>
          <w:szCs w:val="22"/>
          <w:lang w:val="en-US"/>
        </w:rPr>
      </w:pPr>
      <w:r w:rsidRPr="00787DBF">
        <w:rPr>
          <w:rFonts w:ascii="Arial" w:hAnsi="Arial" w:cs="Arial"/>
          <w:b/>
          <w:bCs/>
          <w:caps/>
          <w:color w:val="000000"/>
          <w:sz w:val="22"/>
          <w:szCs w:val="22"/>
          <w:lang w:val="en-US"/>
        </w:rPr>
        <w:t>V.</w:t>
      </w:r>
    </w:p>
    <w:p w14:paraId="56CF23AD" w14:textId="77777777" w:rsidR="006D463C" w:rsidRDefault="00787DBF" w:rsidP="0031297E">
      <w:pPr>
        <w:spacing w:after="120"/>
        <w:jc w:val="center"/>
        <w:rPr>
          <w:rFonts w:ascii="Arial" w:hAnsi="Arial" w:cs="Arial"/>
          <w:b/>
          <w:bCs/>
          <w:caps/>
          <w:color w:val="000000"/>
          <w:sz w:val="22"/>
          <w:szCs w:val="22"/>
          <w:lang w:val="en-US"/>
        </w:rPr>
      </w:pPr>
      <w:r w:rsidRPr="00787DBF">
        <w:rPr>
          <w:rFonts w:ascii="Arial" w:hAnsi="Arial" w:cs="Arial"/>
          <w:b/>
          <w:bCs/>
          <w:caps/>
          <w:color w:val="000000"/>
          <w:sz w:val="22"/>
          <w:szCs w:val="22"/>
          <w:lang w:val="en-US"/>
        </w:rPr>
        <w:t>Cooperation between the Contracting Parties</w:t>
      </w:r>
    </w:p>
    <w:p w14:paraId="03D61BC2" w14:textId="163D351B" w:rsidR="00296390" w:rsidRDefault="00296390" w:rsidP="0031297E">
      <w:pPr>
        <w:numPr>
          <w:ilvl w:val="0"/>
          <w:numId w:val="28"/>
        </w:numPr>
        <w:spacing w:after="120"/>
        <w:jc w:val="both"/>
        <w:rPr>
          <w:rFonts w:ascii="Arial" w:hAnsi="Arial" w:cs="Arial"/>
          <w:color w:val="000000"/>
          <w:sz w:val="22"/>
          <w:szCs w:val="22"/>
          <w:lang w:val="en-US"/>
        </w:rPr>
      </w:pPr>
      <w:r w:rsidRPr="00296390">
        <w:rPr>
          <w:rFonts w:ascii="Arial" w:hAnsi="Arial" w:cs="Arial"/>
          <w:color w:val="000000"/>
          <w:sz w:val="22"/>
          <w:szCs w:val="22"/>
          <w:lang w:val="en-US"/>
        </w:rPr>
        <w:t xml:space="preserve">Due to the specific conditions of production in the Client's premises, the entry and movement of the Contractor's employees must be governed by internal safety rules. The </w:t>
      </w:r>
      <w:r w:rsidRPr="00296390">
        <w:rPr>
          <w:rFonts w:ascii="Arial" w:hAnsi="Arial" w:cs="Arial"/>
          <w:color w:val="000000"/>
          <w:sz w:val="22"/>
          <w:szCs w:val="22"/>
          <w:lang w:val="en-US"/>
        </w:rPr>
        <w:lastRenderedPageBreak/>
        <w:t xml:space="preserve">basic principle of these rules is to identify all persons entering the Client's premises with the Client's right not to </w:t>
      </w:r>
      <w:r>
        <w:rPr>
          <w:rFonts w:ascii="Arial" w:hAnsi="Arial" w:cs="Arial"/>
          <w:color w:val="000000"/>
          <w:sz w:val="22"/>
          <w:szCs w:val="22"/>
          <w:lang w:val="en-US"/>
        </w:rPr>
        <w:t xml:space="preserve">grant </w:t>
      </w:r>
      <w:r w:rsidR="00F70A6E">
        <w:rPr>
          <w:rFonts w:ascii="Arial" w:hAnsi="Arial" w:cs="Arial"/>
          <w:color w:val="000000"/>
          <w:sz w:val="22"/>
          <w:szCs w:val="22"/>
          <w:lang w:val="en-US"/>
        </w:rPr>
        <w:t xml:space="preserve">the </w:t>
      </w:r>
      <w:r>
        <w:rPr>
          <w:rFonts w:ascii="Arial" w:hAnsi="Arial" w:cs="Arial"/>
          <w:color w:val="000000"/>
          <w:sz w:val="22"/>
          <w:szCs w:val="22"/>
          <w:lang w:val="en-US"/>
        </w:rPr>
        <w:t>right to ent</w:t>
      </w:r>
      <w:r w:rsidR="00F70A6E">
        <w:rPr>
          <w:rFonts w:ascii="Arial" w:hAnsi="Arial" w:cs="Arial"/>
          <w:color w:val="000000"/>
          <w:sz w:val="22"/>
          <w:szCs w:val="22"/>
          <w:lang w:val="en-US"/>
        </w:rPr>
        <w:t>er</w:t>
      </w:r>
      <w:r w:rsidRPr="00296390">
        <w:rPr>
          <w:rFonts w:ascii="Arial" w:hAnsi="Arial" w:cs="Arial"/>
          <w:color w:val="000000"/>
          <w:sz w:val="22"/>
          <w:szCs w:val="22"/>
          <w:lang w:val="en-US"/>
        </w:rPr>
        <w:t xml:space="preserve"> the premises, or to ban a person from the premises if these rules are not observed. As part of ongoing security measures, the </w:t>
      </w:r>
      <w:r>
        <w:rPr>
          <w:rFonts w:ascii="Arial" w:hAnsi="Arial" w:cs="Arial"/>
          <w:color w:val="000000"/>
          <w:sz w:val="22"/>
          <w:szCs w:val="22"/>
          <w:lang w:val="en-US"/>
        </w:rPr>
        <w:t>Client</w:t>
      </w:r>
      <w:r w:rsidRPr="00296390">
        <w:rPr>
          <w:rFonts w:ascii="Arial" w:hAnsi="Arial" w:cs="Arial"/>
          <w:color w:val="000000"/>
          <w:sz w:val="22"/>
          <w:szCs w:val="22"/>
          <w:lang w:val="en-US"/>
        </w:rPr>
        <w:t xml:space="preserve"> may also restrict the </w:t>
      </w:r>
      <w:r>
        <w:rPr>
          <w:rFonts w:ascii="Arial" w:hAnsi="Arial" w:cs="Arial"/>
          <w:color w:val="000000"/>
          <w:sz w:val="22"/>
          <w:szCs w:val="22"/>
          <w:lang w:val="en-US"/>
        </w:rPr>
        <w:t>C</w:t>
      </w:r>
      <w:r w:rsidRPr="00296390">
        <w:rPr>
          <w:rFonts w:ascii="Arial" w:hAnsi="Arial" w:cs="Arial"/>
          <w:color w:val="000000"/>
          <w:sz w:val="22"/>
          <w:szCs w:val="22"/>
          <w:lang w:val="en-US"/>
        </w:rPr>
        <w:t xml:space="preserve">ontractor's activities for a short time. The Contractor's </w:t>
      </w:r>
      <w:r>
        <w:rPr>
          <w:rFonts w:ascii="Arial" w:hAnsi="Arial" w:cs="Arial"/>
          <w:color w:val="000000"/>
          <w:sz w:val="22"/>
          <w:szCs w:val="22"/>
          <w:lang w:val="en-US"/>
        </w:rPr>
        <w:t>staff</w:t>
      </w:r>
      <w:r w:rsidRPr="00296390">
        <w:rPr>
          <w:rFonts w:ascii="Arial" w:hAnsi="Arial" w:cs="Arial"/>
          <w:color w:val="000000"/>
          <w:sz w:val="22"/>
          <w:szCs w:val="22"/>
          <w:lang w:val="en-US"/>
        </w:rPr>
        <w:t xml:space="preserve"> must be demonstrably acquainted with the basic security rules of the Client (in the form of a document “Declaration / Advice”) before entering the Client's premises. In the case of longer-term activities in the Client's premises, the Contractor's </w:t>
      </w:r>
      <w:r>
        <w:rPr>
          <w:rFonts w:ascii="Arial" w:hAnsi="Arial" w:cs="Arial"/>
          <w:color w:val="000000"/>
          <w:sz w:val="22"/>
          <w:szCs w:val="22"/>
          <w:lang w:val="en-US"/>
        </w:rPr>
        <w:t>staff</w:t>
      </w:r>
      <w:r w:rsidRPr="00296390">
        <w:rPr>
          <w:rFonts w:ascii="Arial" w:hAnsi="Arial" w:cs="Arial"/>
          <w:color w:val="000000"/>
          <w:sz w:val="22"/>
          <w:szCs w:val="22"/>
          <w:lang w:val="en-US"/>
        </w:rPr>
        <w:t xml:space="preserve"> will be issued an entry identification card stating the name and photograph of the </w:t>
      </w:r>
      <w:r w:rsidR="00F70A6E">
        <w:rPr>
          <w:rFonts w:ascii="Arial" w:hAnsi="Arial" w:cs="Arial"/>
          <w:color w:val="000000"/>
          <w:sz w:val="22"/>
          <w:szCs w:val="22"/>
          <w:lang w:val="en-US"/>
        </w:rPr>
        <w:t>h</w:t>
      </w:r>
      <w:r w:rsidRPr="00296390">
        <w:rPr>
          <w:rFonts w:ascii="Arial" w:hAnsi="Arial" w:cs="Arial"/>
          <w:color w:val="000000"/>
          <w:sz w:val="22"/>
          <w:szCs w:val="22"/>
          <w:lang w:val="en-US"/>
        </w:rPr>
        <w:t xml:space="preserve">older and the name of the Contractor, which the </w:t>
      </w:r>
      <w:r w:rsidR="00F70A6E">
        <w:rPr>
          <w:rFonts w:ascii="Arial" w:hAnsi="Arial" w:cs="Arial"/>
          <w:color w:val="000000"/>
          <w:sz w:val="22"/>
          <w:szCs w:val="22"/>
          <w:lang w:val="en-US"/>
        </w:rPr>
        <w:t>h</w:t>
      </w:r>
      <w:r w:rsidRPr="00296390">
        <w:rPr>
          <w:rFonts w:ascii="Arial" w:hAnsi="Arial" w:cs="Arial"/>
          <w:color w:val="000000"/>
          <w:sz w:val="22"/>
          <w:szCs w:val="22"/>
          <w:lang w:val="en-US"/>
        </w:rPr>
        <w:t xml:space="preserve">olders are obliged to visibly wear during the entire activity in the </w:t>
      </w:r>
      <w:r w:rsidR="00F70A6E">
        <w:rPr>
          <w:rFonts w:ascii="Arial" w:hAnsi="Arial" w:cs="Arial"/>
          <w:color w:val="000000"/>
          <w:sz w:val="22"/>
          <w:szCs w:val="22"/>
          <w:lang w:val="en-US"/>
        </w:rPr>
        <w:t>building</w:t>
      </w:r>
      <w:r w:rsidRPr="00296390">
        <w:rPr>
          <w:rFonts w:ascii="Arial" w:hAnsi="Arial" w:cs="Arial"/>
          <w:color w:val="000000"/>
          <w:sz w:val="22"/>
          <w:szCs w:val="22"/>
          <w:lang w:val="en-US"/>
        </w:rPr>
        <w:t xml:space="preserve">. The </w:t>
      </w:r>
      <w:r w:rsidR="00F70A6E">
        <w:rPr>
          <w:rFonts w:ascii="Arial" w:hAnsi="Arial" w:cs="Arial"/>
          <w:color w:val="000000"/>
          <w:sz w:val="22"/>
          <w:szCs w:val="22"/>
          <w:lang w:val="en-US"/>
        </w:rPr>
        <w:t>C</w:t>
      </w:r>
      <w:r w:rsidRPr="00296390">
        <w:rPr>
          <w:rFonts w:ascii="Arial" w:hAnsi="Arial" w:cs="Arial"/>
          <w:color w:val="000000"/>
          <w:sz w:val="22"/>
          <w:szCs w:val="22"/>
          <w:lang w:val="en-US"/>
        </w:rPr>
        <w:t>ontractor must endure the fact that work activities can be monitored by CCTV.</w:t>
      </w:r>
    </w:p>
    <w:p w14:paraId="6BA1E00A" w14:textId="35867F80" w:rsidR="0031297E" w:rsidRDefault="0031297E" w:rsidP="0031297E">
      <w:pPr>
        <w:numPr>
          <w:ilvl w:val="0"/>
          <w:numId w:val="28"/>
        </w:numPr>
        <w:spacing w:after="120"/>
        <w:jc w:val="both"/>
        <w:rPr>
          <w:rFonts w:ascii="Arial" w:hAnsi="Arial" w:cs="Arial"/>
          <w:color w:val="000000"/>
          <w:sz w:val="22"/>
          <w:szCs w:val="22"/>
          <w:lang w:val="en-US"/>
        </w:rPr>
      </w:pPr>
      <w:r w:rsidRPr="0031297E">
        <w:rPr>
          <w:rFonts w:ascii="Arial" w:hAnsi="Arial" w:cs="Arial"/>
          <w:color w:val="000000"/>
          <w:sz w:val="22"/>
          <w:szCs w:val="22"/>
          <w:lang w:val="en-US"/>
        </w:rPr>
        <w:t xml:space="preserve">The Contractor undertakes to submit to the Client no later than 10 working days prior to the commencement of the Work, a list of persons performing the Work including the designation of an employee who is the contact person for </w:t>
      </w:r>
      <w:r w:rsidR="005D0CDB">
        <w:rPr>
          <w:rFonts w:ascii="Arial" w:hAnsi="Arial" w:cs="Arial"/>
          <w:color w:val="000000"/>
          <w:sz w:val="22"/>
          <w:szCs w:val="22"/>
          <w:lang w:val="en-US"/>
        </w:rPr>
        <w:t>Client’s</w:t>
      </w:r>
      <w:r w:rsidRPr="0031297E">
        <w:rPr>
          <w:rFonts w:ascii="Arial" w:hAnsi="Arial" w:cs="Arial"/>
          <w:color w:val="000000"/>
          <w:sz w:val="22"/>
          <w:szCs w:val="22"/>
          <w:lang w:val="en-US"/>
        </w:rPr>
        <w:t xml:space="preserve"> security personnel (hereinafter referred to as “</w:t>
      </w:r>
      <w:r w:rsidRPr="00EB50DC">
        <w:rPr>
          <w:rFonts w:ascii="Arial" w:hAnsi="Arial" w:cs="Arial"/>
          <w:b/>
          <w:color w:val="000000"/>
          <w:sz w:val="22"/>
          <w:szCs w:val="22"/>
          <w:lang w:val="en-US"/>
        </w:rPr>
        <w:t>the Contractor's responsible employee</w:t>
      </w:r>
      <w:r w:rsidRPr="0031297E">
        <w:rPr>
          <w:rFonts w:ascii="Arial" w:hAnsi="Arial" w:cs="Arial"/>
          <w:color w:val="000000"/>
          <w:sz w:val="22"/>
          <w:szCs w:val="22"/>
          <w:lang w:val="en-US"/>
        </w:rPr>
        <w:t xml:space="preserve">”). The Contractor shall include in the list of persons the name, surname and number of the identity card or passport. The Client shall approve the list of persons within 2 working days from the date of its delivery. Otherwise, the Contractor is obliged to modify this list according to the </w:t>
      </w:r>
      <w:r w:rsidR="002B1B5C">
        <w:rPr>
          <w:rFonts w:ascii="Arial" w:hAnsi="Arial" w:cs="Arial"/>
          <w:color w:val="000000"/>
          <w:sz w:val="22"/>
          <w:szCs w:val="22"/>
          <w:lang w:val="en-US"/>
        </w:rPr>
        <w:t>Client</w:t>
      </w:r>
      <w:r w:rsidRPr="0031297E">
        <w:rPr>
          <w:rFonts w:ascii="Arial" w:hAnsi="Arial" w:cs="Arial"/>
          <w:color w:val="000000"/>
          <w:sz w:val="22"/>
          <w:szCs w:val="22"/>
          <w:lang w:val="en-US"/>
        </w:rPr>
        <w:t>'s requirements. The Contractor is obliged to ensure a daily update of the Contractor's employee list</w:t>
      </w:r>
      <w:r w:rsidR="002B1B5C">
        <w:rPr>
          <w:rFonts w:ascii="Arial" w:hAnsi="Arial" w:cs="Arial"/>
          <w:color w:val="000000"/>
          <w:sz w:val="22"/>
          <w:szCs w:val="22"/>
          <w:lang w:val="en-US"/>
        </w:rPr>
        <w:t>.</w:t>
      </w:r>
    </w:p>
    <w:p w14:paraId="3C1CCCA7" w14:textId="77777777" w:rsidR="002B1B5C" w:rsidRPr="002B1B5C" w:rsidRDefault="002B1B5C" w:rsidP="002B1B5C">
      <w:pPr>
        <w:numPr>
          <w:ilvl w:val="0"/>
          <w:numId w:val="28"/>
        </w:numPr>
        <w:spacing w:after="120"/>
        <w:jc w:val="both"/>
        <w:rPr>
          <w:rFonts w:ascii="Arial" w:hAnsi="Arial" w:cs="Arial"/>
          <w:color w:val="000000"/>
          <w:sz w:val="22"/>
          <w:szCs w:val="22"/>
          <w:lang w:val="en-US"/>
        </w:rPr>
      </w:pPr>
      <w:r w:rsidRPr="002B1B5C">
        <w:rPr>
          <w:rFonts w:ascii="Arial" w:hAnsi="Arial" w:cs="Arial"/>
          <w:color w:val="000000"/>
          <w:sz w:val="22"/>
          <w:szCs w:val="22"/>
          <w:lang w:val="en-US"/>
        </w:rPr>
        <w:t>The Client shall ensure for the proper execution of the Work</w:t>
      </w:r>
      <w:r>
        <w:rPr>
          <w:rFonts w:ascii="Arial" w:hAnsi="Arial" w:cs="Arial"/>
          <w:color w:val="000000"/>
          <w:sz w:val="22"/>
          <w:szCs w:val="22"/>
          <w:lang w:val="en-US"/>
        </w:rPr>
        <w:t xml:space="preserve"> by Contractor</w:t>
      </w:r>
      <w:r w:rsidRPr="002B1B5C">
        <w:rPr>
          <w:rFonts w:ascii="Arial" w:hAnsi="Arial" w:cs="Arial"/>
          <w:color w:val="000000"/>
          <w:sz w:val="22"/>
          <w:szCs w:val="22"/>
          <w:lang w:val="en-US"/>
        </w:rPr>
        <w:t>:</w:t>
      </w:r>
    </w:p>
    <w:p w14:paraId="37E40799" w14:textId="77777777" w:rsidR="000B04C0" w:rsidRDefault="002B1B5C" w:rsidP="000B04C0">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 xml:space="preserve">a)  </w:t>
      </w:r>
      <w:r w:rsidR="003562C1" w:rsidRPr="003562C1">
        <w:rPr>
          <w:rFonts w:ascii="Arial" w:hAnsi="Arial" w:cs="Arial"/>
          <w:color w:val="000000"/>
          <w:sz w:val="22"/>
          <w:szCs w:val="22"/>
          <w:lang w:val="en-US"/>
        </w:rPr>
        <w:t>accessibility</w:t>
      </w:r>
      <w:r w:rsidR="000B04C0">
        <w:rPr>
          <w:rFonts w:ascii="Arial" w:hAnsi="Arial" w:cs="Arial"/>
          <w:color w:val="000000"/>
          <w:sz w:val="22"/>
          <w:szCs w:val="22"/>
          <w:lang w:val="en-US"/>
        </w:rPr>
        <w:t xml:space="preserve"> </w:t>
      </w:r>
      <w:r w:rsidRPr="002B1B5C">
        <w:rPr>
          <w:rFonts w:ascii="Arial" w:hAnsi="Arial" w:cs="Arial"/>
          <w:color w:val="000000"/>
          <w:sz w:val="22"/>
          <w:szCs w:val="22"/>
          <w:lang w:val="en-US"/>
        </w:rPr>
        <w:t xml:space="preserve">of all areas where the Work referred to in Article II </w:t>
      </w:r>
      <w:r w:rsidR="000B04C0">
        <w:rPr>
          <w:rFonts w:ascii="Arial" w:hAnsi="Arial" w:cs="Arial"/>
          <w:color w:val="000000"/>
          <w:sz w:val="22"/>
          <w:szCs w:val="22"/>
          <w:lang w:val="en-US"/>
        </w:rPr>
        <w:t>hereof</w:t>
      </w:r>
      <w:r w:rsidRPr="002B1B5C">
        <w:rPr>
          <w:rFonts w:ascii="Arial" w:hAnsi="Arial" w:cs="Arial"/>
          <w:color w:val="000000"/>
          <w:sz w:val="22"/>
          <w:szCs w:val="22"/>
          <w:lang w:val="en-US"/>
        </w:rPr>
        <w:t xml:space="preserve"> will be performed;</w:t>
      </w:r>
    </w:p>
    <w:p w14:paraId="420445C2" w14:textId="77777777" w:rsidR="000B04C0" w:rsidRDefault="002B1B5C" w:rsidP="000B04C0">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b) entry of the Contractor's employees</w:t>
      </w:r>
      <w:r w:rsidR="000B04C0">
        <w:rPr>
          <w:rFonts w:ascii="Arial" w:hAnsi="Arial" w:cs="Arial"/>
          <w:color w:val="000000"/>
          <w:sz w:val="22"/>
          <w:szCs w:val="22"/>
          <w:lang w:val="en-US"/>
        </w:rPr>
        <w:t xml:space="preserve"> and vehicles</w:t>
      </w:r>
      <w:r w:rsidRPr="002B1B5C">
        <w:rPr>
          <w:rFonts w:ascii="Arial" w:hAnsi="Arial" w:cs="Arial"/>
          <w:color w:val="000000"/>
          <w:sz w:val="22"/>
          <w:szCs w:val="22"/>
          <w:lang w:val="en-US"/>
        </w:rPr>
        <w:t xml:space="preserve"> into the Client's premises to fulfil</w:t>
      </w:r>
      <w:r w:rsidR="000B04C0">
        <w:rPr>
          <w:rFonts w:ascii="Arial" w:hAnsi="Arial" w:cs="Arial"/>
          <w:color w:val="000000"/>
          <w:sz w:val="22"/>
          <w:szCs w:val="22"/>
          <w:lang w:val="en-US"/>
        </w:rPr>
        <w:t>l the subject of this Contract;</w:t>
      </w:r>
    </w:p>
    <w:p w14:paraId="38F500C3" w14:textId="77777777" w:rsidR="003562C1" w:rsidRDefault="002B1B5C" w:rsidP="003562C1">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 xml:space="preserve">c) instructing the Contractor's employees to observe the protective and security measures in the </w:t>
      </w:r>
      <w:r w:rsidR="000B04C0">
        <w:rPr>
          <w:rFonts w:ascii="Arial" w:hAnsi="Arial" w:cs="Arial"/>
          <w:color w:val="000000"/>
          <w:sz w:val="22"/>
          <w:szCs w:val="22"/>
          <w:lang w:val="en-US"/>
        </w:rPr>
        <w:t>Client</w:t>
      </w:r>
      <w:r w:rsidRPr="002B1B5C">
        <w:rPr>
          <w:rFonts w:ascii="Arial" w:hAnsi="Arial" w:cs="Arial"/>
          <w:color w:val="000000"/>
          <w:sz w:val="22"/>
          <w:szCs w:val="22"/>
          <w:lang w:val="en-US"/>
        </w:rPr>
        <w:t xml:space="preserve">'s premises during their stay in the </w:t>
      </w:r>
      <w:r w:rsidR="003562C1">
        <w:rPr>
          <w:rFonts w:ascii="Arial" w:hAnsi="Arial" w:cs="Arial"/>
          <w:color w:val="000000"/>
          <w:sz w:val="22"/>
          <w:szCs w:val="22"/>
          <w:lang w:val="en-US"/>
        </w:rPr>
        <w:t>Client</w:t>
      </w:r>
      <w:r w:rsidRPr="002B1B5C">
        <w:rPr>
          <w:rFonts w:ascii="Arial" w:hAnsi="Arial" w:cs="Arial"/>
          <w:color w:val="000000"/>
          <w:sz w:val="22"/>
          <w:szCs w:val="22"/>
          <w:lang w:val="en-US"/>
        </w:rPr>
        <w:t xml:space="preserve">'s premises, in the form of signing the "Declaration / Information" for information protection, occupational health and safety, fire protection and environmental protection. The contractor is responsible for OHS and observance of fire protection regulations when performing the </w:t>
      </w:r>
      <w:r w:rsidR="003562C1">
        <w:rPr>
          <w:rFonts w:ascii="Arial" w:hAnsi="Arial" w:cs="Arial"/>
          <w:color w:val="000000"/>
          <w:sz w:val="22"/>
          <w:szCs w:val="22"/>
          <w:lang w:val="en-US"/>
        </w:rPr>
        <w:t>W</w:t>
      </w:r>
      <w:r w:rsidRPr="002B1B5C">
        <w:rPr>
          <w:rFonts w:ascii="Arial" w:hAnsi="Arial" w:cs="Arial"/>
          <w:color w:val="000000"/>
          <w:sz w:val="22"/>
          <w:szCs w:val="22"/>
          <w:lang w:val="en-US"/>
        </w:rPr>
        <w:t>ork. All employees of the Contractor and, where applicable, subcontractors are obliged to wear designated work protective equi</w:t>
      </w:r>
      <w:r w:rsidR="003562C1">
        <w:rPr>
          <w:rFonts w:ascii="Arial" w:hAnsi="Arial" w:cs="Arial"/>
          <w:color w:val="000000"/>
          <w:sz w:val="22"/>
          <w:szCs w:val="22"/>
          <w:lang w:val="en-US"/>
        </w:rPr>
        <w:t>pment when performing the Work;</w:t>
      </w:r>
    </w:p>
    <w:p w14:paraId="2A2B1826" w14:textId="77777777" w:rsidR="003562C1" w:rsidRDefault="002B1B5C" w:rsidP="003562C1">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d) hygienic and safe working conditio</w:t>
      </w:r>
      <w:r w:rsidR="003562C1">
        <w:rPr>
          <w:rFonts w:ascii="Arial" w:hAnsi="Arial" w:cs="Arial"/>
          <w:color w:val="000000"/>
          <w:sz w:val="22"/>
          <w:szCs w:val="22"/>
          <w:lang w:val="en-US"/>
        </w:rPr>
        <w:t>ns complying with EU standards;</w:t>
      </w:r>
    </w:p>
    <w:p w14:paraId="524A4571" w14:textId="77777777" w:rsidR="003562C1" w:rsidRDefault="002B1B5C" w:rsidP="003562C1">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 xml:space="preserve">e) consumption of electricity and water at the </w:t>
      </w:r>
      <w:r w:rsidR="003562C1">
        <w:rPr>
          <w:rFonts w:ascii="Arial" w:hAnsi="Arial" w:cs="Arial"/>
          <w:color w:val="000000"/>
          <w:sz w:val="22"/>
          <w:szCs w:val="22"/>
          <w:lang w:val="en-US"/>
        </w:rPr>
        <w:t>Client's expense;</w:t>
      </w:r>
    </w:p>
    <w:p w14:paraId="0656DF83" w14:textId="77777777" w:rsidR="002B1B5C" w:rsidRDefault="002B1B5C" w:rsidP="003562C1">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 xml:space="preserve">f) a statement of the </w:t>
      </w:r>
      <w:r w:rsidR="003562C1">
        <w:rPr>
          <w:rFonts w:ascii="Arial" w:hAnsi="Arial" w:cs="Arial"/>
          <w:color w:val="000000"/>
          <w:sz w:val="22"/>
          <w:szCs w:val="22"/>
          <w:lang w:val="en-US"/>
        </w:rPr>
        <w:t>technical</w:t>
      </w:r>
      <w:r w:rsidRPr="002B1B5C">
        <w:rPr>
          <w:rFonts w:ascii="Arial" w:hAnsi="Arial" w:cs="Arial"/>
          <w:color w:val="000000"/>
          <w:sz w:val="22"/>
          <w:szCs w:val="22"/>
          <w:lang w:val="en-US"/>
        </w:rPr>
        <w:t xml:space="preserve"> employees of the Client on individual problems rel</w:t>
      </w:r>
      <w:r w:rsidR="003562C1">
        <w:rPr>
          <w:rFonts w:ascii="Arial" w:hAnsi="Arial" w:cs="Arial"/>
          <w:color w:val="000000"/>
          <w:sz w:val="22"/>
          <w:szCs w:val="22"/>
          <w:lang w:val="en-US"/>
        </w:rPr>
        <w:t>ated to the performance of the W</w:t>
      </w:r>
      <w:r w:rsidRPr="002B1B5C">
        <w:rPr>
          <w:rFonts w:ascii="Arial" w:hAnsi="Arial" w:cs="Arial"/>
          <w:color w:val="000000"/>
          <w:sz w:val="22"/>
          <w:szCs w:val="22"/>
          <w:lang w:val="en-US"/>
        </w:rPr>
        <w:t>ork, at the latest within 3 working days from the delivery of the Contractor's request to provide a statement, resp. from</w:t>
      </w:r>
      <w:r w:rsidR="003562C1">
        <w:rPr>
          <w:rFonts w:ascii="Arial" w:hAnsi="Arial" w:cs="Arial"/>
          <w:color w:val="000000"/>
          <w:sz w:val="22"/>
          <w:szCs w:val="22"/>
          <w:lang w:val="en-US"/>
        </w:rPr>
        <w:t xml:space="preserve"> emergence of</w:t>
      </w:r>
      <w:r w:rsidRPr="002B1B5C">
        <w:rPr>
          <w:rFonts w:ascii="Arial" w:hAnsi="Arial" w:cs="Arial"/>
          <w:color w:val="000000"/>
          <w:sz w:val="22"/>
          <w:szCs w:val="22"/>
          <w:lang w:val="en-US"/>
        </w:rPr>
        <w:t xml:space="preserve"> the need for </w:t>
      </w:r>
      <w:r w:rsidR="003562C1">
        <w:rPr>
          <w:rFonts w:ascii="Arial" w:hAnsi="Arial" w:cs="Arial"/>
          <w:color w:val="000000"/>
          <w:sz w:val="22"/>
          <w:szCs w:val="22"/>
          <w:lang w:val="en-US"/>
        </w:rPr>
        <w:t>it</w:t>
      </w:r>
      <w:r w:rsidRPr="002B1B5C">
        <w:rPr>
          <w:rFonts w:ascii="Arial" w:hAnsi="Arial" w:cs="Arial"/>
          <w:color w:val="000000"/>
          <w:sz w:val="22"/>
          <w:szCs w:val="22"/>
          <w:lang w:val="en-US"/>
        </w:rPr>
        <w:t>.</w:t>
      </w:r>
    </w:p>
    <w:p w14:paraId="4DC967CD" w14:textId="77777777" w:rsidR="003562C1" w:rsidRPr="003562C1" w:rsidRDefault="003562C1" w:rsidP="003562C1">
      <w:pPr>
        <w:numPr>
          <w:ilvl w:val="0"/>
          <w:numId w:val="28"/>
        </w:numPr>
        <w:spacing w:after="120"/>
        <w:jc w:val="both"/>
        <w:rPr>
          <w:rFonts w:ascii="Arial" w:hAnsi="Arial" w:cs="Arial"/>
          <w:color w:val="000000"/>
          <w:sz w:val="22"/>
          <w:szCs w:val="22"/>
          <w:lang w:val="en-US"/>
        </w:rPr>
      </w:pPr>
      <w:r w:rsidRPr="003562C1">
        <w:rPr>
          <w:rFonts w:ascii="Arial" w:hAnsi="Arial" w:cs="Arial"/>
          <w:color w:val="000000"/>
          <w:sz w:val="22"/>
          <w:szCs w:val="22"/>
          <w:lang w:val="en-US"/>
        </w:rPr>
        <w:t>The Contractor's employees are in particular</w:t>
      </w:r>
    </w:p>
    <w:p w14:paraId="429FFAB0" w14:textId="77777777" w:rsidR="00A13EA5" w:rsidRDefault="003562C1" w:rsidP="00A13EA5">
      <w:pPr>
        <w:spacing w:after="120"/>
        <w:ind w:left="709" w:hanging="283"/>
        <w:jc w:val="both"/>
        <w:rPr>
          <w:rFonts w:ascii="Arial" w:hAnsi="Arial" w:cs="Arial"/>
          <w:color w:val="000000"/>
          <w:sz w:val="22"/>
          <w:szCs w:val="22"/>
          <w:lang w:val="en-US"/>
        </w:rPr>
      </w:pPr>
      <w:r w:rsidRPr="003562C1">
        <w:rPr>
          <w:rFonts w:ascii="Arial" w:hAnsi="Arial" w:cs="Arial"/>
          <w:color w:val="000000"/>
          <w:sz w:val="22"/>
          <w:szCs w:val="22"/>
          <w:lang w:val="en-US"/>
        </w:rPr>
        <w:t>a) authorized to enter only those premises in the Client's premises</w:t>
      </w:r>
      <w:r w:rsidR="00A13EA5">
        <w:rPr>
          <w:rFonts w:ascii="Arial" w:hAnsi="Arial" w:cs="Arial"/>
          <w:color w:val="000000"/>
          <w:sz w:val="22"/>
          <w:szCs w:val="22"/>
          <w:lang w:val="en-US"/>
        </w:rPr>
        <w:t>, which will be agreed between the r</w:t>
      </w:r>
      <w:r w:rsidR="00A13EA5" w:rsidRPr="00A13EA5">
        <w:rPr>
          <w:rFonts w:ascii="Arial" w:hAnsi="Arial" w:cs="Arial"/>
          <w:color w:val="000000"/>
          <w:sz w:val="22"/>
          <w:szCs w:val="22"/>
          <w:lang w:val="en-US"/>
        </w:rPr>
        <w:t>epresentatives authorized to negotiate in factual and technical matters</w:t>
      </w:r>
      <w:r w:rsidR="00A13EA5">
        <w:rPr>
          <w:rFonts w:ascii="Arial" w:hAnsi="Arial" w:cs="Arial"/>
          <w:color w:val="000000"/>
          <w:sz w:val="22"/>
          <w:szCs w:val="22"/>
          <w:lang w:val="en-US"/>
        </w:rPr>
        <w:t xml:space="preserve"> of both Contracting P</w:t>
      </w:r>
      <w:r w:rsidRPr="003562C1">
        <w:rPr>
          <w:rFonts w:ascii="Arial" w:hAnsi="Arial" w:cs="Arial"/>
          <w:color w:val="000000"/>
          <w:sz w:val="22"/>
          <w:szCs w:val="22"/>
          <w:lang w:val="en-US"/>
        </w:rPr>
        <w:t xml:space="preserve">arties; the Contractor's employees are entitled to enter the safety regime zone of the Client's </w:t>
      </w:r>
      <w:r w:rsidR="00A13EA5">
        <w:rPr>
          <w:rFonts w:ascii="Arial" w:hAnsi="Arial" w:cs="Arial"/>
          <w:color w:val="000000"/>
          <w:sz w:val="22"/>
          <w:szCs w:val="22"/>
          <w:lang w:val="en-US"/>
        </w:rPr>
        <w:t>premises</w:t>
      </w:r>
      <w:r w:rsidRPr="003562C1">
        <w:rPr>
          <w:rFonts w:ascii="Arial" w:hAnsi="Arial" w:cs="Arial"/>
          <w:color w:val="000000"/>
          <w:sz w:val="22"/>
          <w:szCs w:val="22"/>
          <w:lang w:val="en-US"/>
        </w:rPr>
        <w:t xml:space="preserve"> (hereinafter referred to as “</w:t>
      </w:r>
      <w:r w:rsidR="00A13EA5" w:rsidRPr="00EB50DC">
        <w:rPr>
          <w:rFonts w:ascii="Arial" w:hAnsi="Arial" w:cs="Arial"/>
          <w:b/>
          <w:color w:val="000000"/>
          <w:sz w:val="22"/>
          <w:szCs w:val="22"/>
          <w:lang w:val="en-US"/>
        </w:rPr>
        <w:t>BRZ</w:t>
      </w:r>
      <w:r w:rsidRPr="003562C1">
        <w:rPr>
          <w:rFonts w:ascii="Arial" w:hAnsi="Arial" w:cs="Arial"/>
          <w:color w:val="000000"/>
          <w:sz w:val="22"/>
          <w:szCs w:val="22"/>
          <w:lang w:val="en-US"/>
        </w:rPr>
        <w:t>”) only on the basis of an entry identification card authorized to enter the BRZ and accompanied by the responsible employee of the Client;</w:t>
      </w:r>
    </w:p>
    <w:p w14:paraId="0E611C44" w14:textId="77777777" w:rsidR="00A13EA5" w:rsidRDefault="003562C1" w:rsidP="00A13EA5">
      <w:pPr>
        <w:spacing w:after="120"/>
        <w:ind w:left="709" w:hanging="283"/>
        <w:jc w:val="both"/>
        <w:rPr>
          <w:rFonts w:ascii="Arial" w:hAnsi="Arial" w:cs="Arial"/>
          <w:color w:val="000000"/>
          <w:sz w:val="22"/>
          <w:szCs w:val="22"/>
          <w:lang w:val="en-US"/>
        </w:rPr>
      </w:pPr>
      <w:r w:rsidRPr="003562C1">
        <w:rPr>
          <w:rFonts w:ascii="Arial" w:hAnsi="Arial" w:cs="Arial"/>
          <w:color w:val="000000"/>
          <w:sz w:val="22"/>
          <w:szCs w:val="22"/>
          <w:lang w:val="en-US"/>
        </w:rPr>
        <w:t xml:space="preserve">b) obliged to wear visibly </w:t>
      </w:r>
      <w:r w:rsidR="00A13EA5">
        <w:rPr>
          <w:rFonts w:ascii="Arial" w:hAnsi="Arial" w:cs="Arial"/>
          <w:color w:val="000000"/>
          <w:sz w:val="22"/>
          <w:szCs w:val="22"/>
          <w:lang w:val="en-US"/>
        </w:rPr>
        <w:t xml:space="preserve">entrance </w:t>
      </w:r>
      <w:r w:rsidRPr="003562C1">
        <w:rPr>
          <w:rFonts w:ascii="Arial" w:hAnsi="Arial" w:cs="Arial"/>
          <w:color w:val="000000"/>
          <w:sz w:val="22"/>
          <w:szCs w:val="22"/>
          <w:lang w:val="en-US"/>
        </w:rPr>
        <w:t xml:space="preserve">identification cards and wear their own yellow reflective vest and a valid identity card throughout their presence in the Client's premises; In the event that the Contractor's employees do not prove their issued identification card, they will not be allowed into the </w:t>
      </w:r>
      <w:r w:rsidR="00A13EA5">
        <w:rPr>
          <w:rFonts w:ascii="Arial" w:hAnsi="Arial" w:cs="Arial"/>
          <w:color w:val="000000"/>
          <w:sz w:val="22"/>
          <w:szCs w:val="22"/>
          <w:lang w:val="en-US"/>
        </w:rPr>
        <w:t>Client’s premises</w:t>
      </w:r>
      <w:r w:rsidRPr="003562C1">
        <w:rPr>
          <w:rFonts w:ascii="Arial" w:hAnsi="Arial" w:cs="Arial"/>
          <w:color w:val="000000"/>
          <w:sz w:val="22"/>
          <w:szCs w:val="22"/>
          <w:lang w:val="en-US"/>
        </w:rPr>
        <w:t>. After completion of activities, the Cont</w:t>
      </w:r>
      <w:r w:rsidR="00A13EA5">
        <w:rPr>
          <w:rFonts w:ascii="Arial" w:hAnsi="Arial" w:cs="Arial"/>
          <w:color w:val="000000"/>
          <w:sz w:val="22"/>
          <w:szCs w:val="22"/>
          <w:lang w:val="en-US"/>
        </w:rPr>
        <w:t xml:space="preserve">ractor is obliged to return all entrance </w:t>
      </w:r>
      <w:r w:rsidRPr="003562C1">
        <w:rPr>
          <w:rFonts w:ascii="Arial" w:hAnsi="Arial" w:cs="Arial"/>
          <w:color w:val="000000"/>
          <w:sz w:val="22"/>
          <w:szCs w:val="22"/>
          <w:lang w:val="en-US"/>
        </w:rPr>
        <w:t xml:space="preserve">identification cards. In </w:t>
      </w:r>
      <w:r w:rsidRPr="003562C1">
        <w:rPr>
          <w:rFonts w:ascii="Arial" w:hAnsi="Arial" w:cs="Arial"/>
          <w:color w:val="000000"/>
          <w:sz w:val="22"/>
          <w:szCs w:val="22"/>
          <w:lang w:val="en-US"/>
        </w:rPr>
        <w:lastRenderedPageBreak/>
        <w:t>case of loss, damage or non-return of the entrance identification card, the Contractor is obliged to pay compensation for the incurred damage in the amount of the purchase price for eac</w:t>
      </w:r>
      <w:r w:rsidR="00A13EA5">
        <w:rPr>
          <w:rFonts w:ascii="Arial" w:hAnsi="Arial" w:cs="Arial"/>
          <w:color w:val="000000"/>
          <w:sz w:val="22"/>
          <w:szCs w:val="22"/>
          <w:lang w:val="en-US"/>
        </w:rPr>
        <w:t>h entrance identification card;</w:t>
      </w:r>
    </w:p>
    <w:p w14:paraId="3E860683" w14:textId="77777777" w:rsidR="00A13EA5" w:rsidRDefault="003562C1" w:rsidP="00A13EA5">
      <w:pPr>
        <w:spacing w:after="120"/>
        <w:ind w:left="709" w:hanging="283"/>
        <w:jc w:val="both"/>
        <w:rPr>
          <w:rFonts w:ascii="Arial" w:hAnsi="Arial" w:cs="Arial"/>
          <w:color w:val="000000"/>
          <w:sz w:val="22"/>
          <w:szCs w:val="22"/>
          <w:lang w:val="en-US"/>
        </w:rPr>
      </w:pPr>
      <w:r w:rsidRPr="003562C1">
        <w:rPr>
          <w:rFonts w:ascii="Arial" w:hAnsi="Arial" w:cs="Arial"/>
          <w:color w:val="000000"/>
          <w:sz w:val="22"/>
          <w:szCs w:val="22"/>
          <w:lang w:val="en-US"/>
        </w:rPr>
        <w:t xml:space="preserve">c) obliged to refrain from </w:t>
      </w:r>
      <w:r w:rsidR="00A13EA5">
        <w:rPr>
          <w:rFonts w:ascii="Arial" w:hAnsi="Arial" w:cs="Arial"/>
          <w:color w:val="000000"/>
          <w:sz w:val="22"/>
          <w:szCs w:val="22"/>
          <w:lang w:val="en-US"/>
        </w:rPr>
        <w:t>collecting</w:t>
      </w:r>
      <w:r w:rsidRPr="003562C1">
        <w:rPr>
          <w:rFonts w:ascii="Arial" w:hAnsi="Arial" w:cs="Arial"/>
          <w:color w:val="000000"/>
          <w:sz w:val="22"/>
          <w:szCs w:val="22"/>
          <w:lang w:val="en-US"/>
        </w:rPr>
        <w:t xml:space="preserve"> any production-related data, both o</w:t>
      </w:r>
      <w:r w:rsidR="00A13EA5">
        <w:rPr>
          <w:rFonts w:ascii="Arial" w:hAnsi="Arial" w:cs="Arial"/>
          <w:color w:val="000000"/>
          <w:sz w:val="22"/>
          <w:szCs w:val="22"/>
          <w:lang w:val="en-US"/>
        </w:rPr>
        <w:t>n data carriers and in writing;</w:t>
      </w:r>
    </w:p>
    <w:p w14:paraId="36B4B711" w14:textId="452B0335" w:rsidR="00A13EA5" w:rsidRDefault="003562C1" w:rsidP="00A13EA5">
      <w:pPr>
        <w:spacing w:after="120"/>
        <w:ind w:left="709" w:hanging="283"/>
        <w:jc w:val="both"/>
        <w:rPr>
          <w:rFonts w:ascii="Arial" w:hAnsi="Arial" w:cs="Arial"/>
          <w:color w:val="000000"/>
          <w:sz w:val="22"/>
          <w:szCs w:val="22"/>
          <w:lang w:val="en-US"/>
        </w:rPr>
      </w:pPr>
      <w:r w:rsidRPr="003562C1">
        <w:rPr>
          <w:rFonts w:ascii="Arial" w:hAnsi="Arial" w:cs="Arial"/>
          <w:color w:val="000000"/>
          <w:sz w:val="22"/>
          <w:szCs w:val="22"/>
          <w:lang w:val="en-US"/>
        </w:rPr>
        <w:t>d</w:t>
      </w:r>
      <w:r w:rsidR="00A13EA5">
        <w:rPr>
          <w:rFonts w:ascii="Arial" w:hAnsi="Arial" w:cs="Arial"/>
          <w:color w:val="000000"/>
          <w:sz w:val="22"/>
          <w:szCs w:val="22"/>
          <w:lang w:val="en-US"/>
        </w:rPr>
        <w:t>)</w:t>
      </w:r>
      <w:r w:rsidRPr="003562C1">
        <w:rPr>
          <w:rFonts w:ascii="Arial" w:hAnsi="Arial" w:cs="Arial"/>
          <w:color w:val="000000"/>
          <w:sz w:val="22"/>
          <w:szCs w:val="22"/>
          <w:lang w:val="en-US"/>
        </w:rPr>
        <w:t xml:space="preserve"> obliged to comply with all applicable legal regulations (especially the Labor Code and safety regulations)</w:t>
      </w:r>
      <w:r w:rsidR="00A13EA5">
        <w:rPr>
          <w:rFonts w:ascii="Arial" w:hAnsi="Arial" w:cs="Arial"/>
          <w:color w:val="000000"/>
          <w:sz w:val="22"/>
          <w:szCs w:val="22"/>
          <w:lang w:val="en-US"/>
        </w:rPr>
        <w:t>;</w:t>
      </w:r>
    </w:p>
    <w:p w14:paraId="4DDFDB18" w14:textId="77777777" w:rsidR="003562C1" w:rsidRDefault="00A13EA5" w:rsidP="00A13EA5">
      <w:pPr>
        <w:spacing w:after="120"/>
        <w:ind w:left="709" w:hanging="283"/>
        <w:jc w:val="both"/>
        <w:rPr>
          <w:rFonts w:ascii="Arial" w:hAnsi="Arial" w:cs="Arial"/>
          <w:color w:val="000000"/>
          <w:sz w:val="22"/>
          <w:szCs w:val="22"/>
          <w:lang w:val="en-US"/>
        </w:rPr>
      </w:pPr>
      <w:r>
        <w:rPr>
          <w:rFonts w:ascii="Arial" w:hAnsi="Arial" w:cs="Arial"/>
          <w:color w:val="000000"/>
          <w:sz w:val="22"/>
          <w:szCs w:val="22"/>
          <w:lang w:val="en-US"/>
        </w:rPr>
        <w:t>e)</w:t>
      </w:r>
      <w:r w:rsidR="003562C1" w:rsidRPr="003562C1">
        <w:rPr>
          <w:rFonts w:ascii="Arial" w:hAnsi="Arial" w:cs="Arial"/>
          <w:color w:val="000000"/>
          <w:sz w:val="22"/>
          <w:szCs w:val="22"/>
          <w:lang w:val="en-US"/>
        </w:rPr>
        <w:t xml:space="preserve"> obliged to obey the instructions of </w:t>
      </w:r>
      <w:r>
        <w:rPr>
          <w:rFonts w:ascii="Arial" w:hAnsi="Arial" w:cs="Arial"/>
          <w:color w:val="000000"/>
          <w:sz w:val="22"/>
          <w:szCs w:val="22"/>
          <w:lang w:val="en-US"/>
        </w:rPr>
        <w:t>Client’s</w:t>
      </w:r>
      <w:r w:rsidR="003562C1" w:rsidRPr="003562C1">
        <w:rPr>
          <w:rFonts w:ascii="Arial" w:hAnsi="Arial" w:cs="Arial"/>
          <w:color w:val="000000"/>
          <w:sz w:val="22"/>
          <w:szCs w:val="22"/>
          <w:lang w:val="en-US"/>
        </w:rPr>
        <w:t xml:space="preserve"> security personnel.</w:t>
      </w:r>
    </w:p>
    <w:p w14:paraId="1FE51258" w14:textId="77777777" w:rsidR="0008544B" w:rsidRDefault="0008544B" w:rsidP="0008544B">
      <w:pPr>
        <w:numPr>
          <w:ilvl w:val="0"/>
          <w:numId w:val="28"/>
        </w:numPr>
        <w:spacing w:after="120"/>
        <w:jc w:val="both"/>
        <w:rPr>
          <w:rFonts w:ascii="Arial" w:hAnsi="Arial" w:cs="Arial"/>
          <w:color w:val="000000"/>
          <w:sz w:val="22"/>
          <w:szCs w:val="22"/>
          <w:lang w:val="en-US"/>
        </w:rPr>
      </w:pPr>
      <w:r w:rsidRPr="0008544B">
        <w:rPr>
          <w:rFonts w:ascii="Arial" w:hAnsi="Arial" w:cs="Arial"/>
          <w:color w:val="000000"/>
          <w:sz w:val="22"/>
          <w:szCs w:val="22"/>
          <w:lang w:val="en-US"/>
        </w:rPr>
        <w:t xml:space="preserve">The Client shall take the necessary measures to protect persons and objects at the </w:t>
      </w:r>
      <w:r>
        <w:rPr>
          <w:rFonts w:ascii="Arial" w:hAnsi="Arial" w:cs="Arial"/>
          <w:color w:val="000000"/>
          <w:sz w:val="22"/>
          <w:szCs w:val="22"/>
          <w:lang w:val="en-US"/>
        </w:rPr>
        <w:t>P</w:t>
      </w:r>
      <w:r w:rsidRPr="0008544B">
        <w:rPr>
          <w:rFonts w:ascii="Arial" w:hAnsi="Arial" w:cs="Arial"/>
          <w:color w:val="000000"/>
          <w:sz w:val="22"/>
          <w:szCs w:val="22"/>
          <w:lang w:val="en-US"/>
        </w:rPr>
        <w:t xml:space="preserve">lace of performance of the subject of this Contract. </w:t>
      </w:r>
      <w:r>
        <w:rPr>
          <w:rFonts w:ascii="Arial" w:hAnsi="Arial" w:cs="Arial"/>
          <w:color w:val="000000"/>
          <w:sz w:val="22"/>
          <w:szCs w:val="22"/>
          <w:lang w:val="en-US"/>
        </w:rPr>
        <w:t>T</w:t>
      </w:r>
      <w:r w:rsidRPr="0031297E">
        <w:rPr>
          <w:rFonts w:ascii="Arial" w:hAnsi="Arial" w:cs="Arial"/>
          <w:color w:val="000000"/>
          <w:sz w:val="22"/>
          <w:szCs w:val="22"/>
          <w:lang w:val="en-US"/>
        </w:rPr>
        <w:t>he Contractor's responsible employee</w:t>
      </w:r>
      <w:r w:rsidRPr="0008544B">
        <w:rPr>
          <w:rFonts w:ascii="Arial" w:hAnsi="Arial" w:cs="Arial"/>
          <w:color w:val="000000"/>
          <w:sz w:val="22"/>
          <w:szCs w:val="22"/>
          <w:lang w:val="en-US"/>
        </w:rPr>
        <w:t xml:space="preserve"> is obliged to report to the security staff of the </w:t>
      </w:r>
      <w:r>
        <w:rPr>
          <w:rFonts w:ascii="Arial" w:hAnsi="Arial" w:cs="Arial"/>
          <w:color w:val="000000"/>
          <w:sz w:val="22"/>
          <w:szCs w:val="22"/>
          <w:lang w:val="en-US"/>
        </w:rPr>
        <w:t>C</w:t>
      </w:r>
      <w:r w:rsidRPr="0008544B">
        <w:rPr>
          <w:rFonts w:ascii="Arial" w:hAnsi="Arial" w:cs="Arial"/>
          <w:color w:val="000000"/>
          <w:sz w:val="22"/>
          <w:szCs w:val="22"/>
          <w:lang w:val="en-US"/>
        </w:rPr>
        <w:t xml:space="preserve">lient the breach of security rules or defects in the entry and security systems. In the event of a serious breach of the safety regulations by the Contractor's employee, the Client may refuse to continue to participate in the provision of services under this Contract and refuse access to </w:t>
      </w:r>
      <w:r>
        <w:rPr>
          <w:rFonts w:ascii="Arial" w:hAnsi="Arial" w:cs="Arial"/>
          <w:color w:val="000000"/>
          <w:sz w:val="22"/>
          <w:szCs w:val="22"/>
          <w:lang w:val="en-US"/>
        </w:rPr>
        <w:t>its</w:t>
      </w:r>
      <w:r w:rsidRPr="0008544B">
        <w:rPr>
          <w:rFonts w:ascii="Arial" w:hAnsi="Arial" w:cs="Arial"/>
          <w:color w:val="000000"/>
          <w:sz w:val="22"/>
          <w:szCs w:val="22"/>
          <w:lang w:val="en-US"/>
        </w:rPr>
        <w:t xml:space="preserve"> premises.</w:t>
      </w:r>
    </w:p>
    <w:p w14:paraId="31FD7FA7" w14:textId="53FECCED" w:rsidR="00293A88" w:rsidRDefault="00293A88" w:rsidP="00293A88">
      <w:pPr>
        <w:pStyle w:val="Odstavecseseznamem"/>
        <w:numPr>
          <w:ilvl w:val="0"/>
          <w:numId w:val="28"/>
        </w:numPr>
        <w:spacing w:after="120"/>
        <w:jc w:val="both"/>
        <w:rPr>
          <w:rFonts w:ascii="Arial" w:hAnsi="Arial" w:cs="Arial"/>
          <w:sz w:val="22"/>
          <w:szCs w:val="22"/>
          <w:lang w:val="en-US"/>
        </w:rPr>
      </w:pPr>
      <w:r w:rsidRPr="00293A88">
        <w:rPr>
          <w:rFonts w:ascii="Arial" w:hAnsi="Arial" w:cs="Arial"/>
          <w:sz w:val="22"/>
          <w:szCs w:val="22"/>
          <w:lang w:val="en-US"/>
        </w:rPr>
        <w:t>The Contractor acknowledges that smoking is prohibited throughout the Client's premises, with the exception of the designated smoking area</w:t>
      </w:r>
      <w:r w:rsidR="00F70A6E">
        <w:rPr>
          <w:rFonts w:ascii="Arial" w:hAnsi="Arial" w:cs="Arial"/>
          <w:sz w:val="22"/>
          <w:szCs w:val="22"/>
          <w:lang w:val="en-US"/>
        </w:rPr>
        <w:t>s</w:t>
      </w:r>
      <w:r w:rsidRPr="00293A88">
        <w:rPr>
          <w:rFonts w:ascii="Arial" w:hAnsi="Arial" w:cs="Arial"/>
          <w:sz w:val="22"/>
          <w:szCs w:val="22"/>
          <w:lang w:val="en-US"/>
        </w:rPr>
        <w:t>.</w:t>
      </w:r>
    </w:p>
    <w:p w14:paraId="651700A8" w14:textId="6E37B47B" w:rsidR="0044107E" w:rsidRPr="005A4CCD" w:rsidRDefault="00787DBF" w:rsidP="00293A88">
      <w:pPr>
        <w:pStyle w:val="Odstavecseseznamem"/>
        <w:numPr>
          <w:ilvl w:val="0"/>
          <w:numId w:val="28"/>
        </w:numPr>
        <w:spacing w:after="120"/>
        <w:jc w:val="both"/>
        <w:rPr>
          <w:rFonts w:ascii="Arial" w:hAnsi="Arial" w:cs="Arial"/>
          <w:sz w:val="22"/>
          <w:szCs w:val="22"/>
          <w:lang w:val="en-US"/>
        </w:rPr>
      </w:pPr>
      <w:r w:rsidRPr="00787DBF">
        <w:rPr>
          <w:rFonts w:ascii="Arial" w:hAnsi="Arial" w:cs="Arial"/>
          <w:bCs/>
          <w:sz w:val="22"/>
          <w:szCs w:val="22"/>
          <w:lang w:val="en-US"/>
        </w:rPr>
        <w:t xml:space="preserve">The Contractor declares that it has insurance covering any loss it might cause during the performance hereof, amounting to </w:t>
      </w:r>
      <w:r w:rsidRPr="00787DBF">
        <w:rPr>
          <w:rFonts w:ascii="Arial" w:hAnsi="Arial" w:cs="Arial"/>
          <w:sz w:val="22"/>
          <w:szCs w:val="22"/>
          <w:lang w:val="en-US"/>
        </w:rPr>
        <w:t>at least double the price of the subject matter hereof as specified in Article VI.</w:t>
      </w:r>
      <w:r w:rsidR="0008544B">
        <w:rPr>
          <w:rFonts w:ascii="Arial" w:hAnsi="Arial" w:cs="Arial"/>
          <w:sz w:val="22"/>
          <w:szCs w:val="22"/>
          <w:lang w:val="en-US"/>
        </w:rPr>
        <w:t xml:space="preserve"> par. </w:t>
      </w:r>
      <w:r w:rsidRPr="00787DBF">
        <w:rPr>
          <w:rFonts w:ascii="Arial" w:hAnsi="Arial" w:cs="Arial"/>
          <w:sz w:val="22"/>
          <w:szCs w:val="22"/>
          <w:lang w:val="en-US"/>
        </w:rPr>
        <w:t>1</w:t>
      </w:r>
      <w:r w:rsidR="0008544B">
        <w:rPr>
          <w:rFonts w:ascii="Arial" w:hAnsi="Arial" w:cs="Arial"/>
          <w:sz w:val="22"/>
          <w:szCs w:val="22"/>
          <w:lang w:val="en-US"/>
        </w:rPr>
        <w:t xml:space="preserve"> hereof.</w:t>
      </w:r>
      <w:r w:rsidRPr="00787DBF">
        <w:rPr>
          <w:rFonts w:ascii="Arial" w:hAnsi="Arial" w:cs="Arial"/>
          <w:bCs/>
          <w:sz w:val="22"/>
          <w:szCs w:val="22"/>
          <w:lang w:val="en-US"/>
        </w:rPr>
        <w:t xml:space="preserve"> The Contractor undertakes to present </w:t>
      </w:r>
      <w:r w:rsidR="00CD6C4B">
        <w:rPr>
          <w:rFonts w:ascii="Arial" w:hAnsi="Arial" w:cs="Arial"/>
          <w:bCs/>
          <w:sz w:val="22"/>
          <w:szCs w:val="22"/>
          <w:lang w:val="en-US"/>
        </w:rPr>
        <w:t>an</w:t>
      </w:r>
      <w:r w:rsidRPr="00787DBF">
        <w:rPr>
          <w:rFonts w:ascii="Arial" w:hAnsi="Arial" w:cs="Arial"/>
          <w:bCs/>
          <w:sz w:val="22"/>
          <w:szCs w:val="22"/>
          <w:lang w:val="en-US"/>
        </w:rPr>
        <w:t xml:space="preserve"> insurance </w:t>
      </w:r>
      <w:r w:rsidR="00CD6C4B">
        <w:rPr>
          <w:rFonts w:ascii="Arial" w:hAnsi="Arial" w:cs="Arial"/>
          <w:bCs/>
          <w:sz w:val="22"/>
          <w:szCs w:val="22"/>
          <w:lang w:val="en-US"/>
        </w:rPr>
        <w:t>certificate</w:t>
      </w:r>
      <w:r w:rsidR="0008544B">
        <w:rPr>
          <w:rFonts w:ascii="Arial" w:hAnsi="Arial" w:cs="Arial"/>
          <w:bCs/>
          <w:sz w:val="22"/>
          <w:szCs w:val="22"/>
          <w:lang w:val="en-US"/>
        </w:rPr>
        <w:t xml:space="preserve"> (the insurance contract)</w:t>
      </w:r>
      <w:r w:rsidRPr="00787DBF">
        <w:rPr>
          <w:rFonts w:ascii="Arial" w:hAnsi="Arial" w:cs="Arial"/>
          <w:bCs/>
          <w:sz w:val="22"/>
          <w:szCs w:val="22"/>
          <w:lang w:val="en-US"/>
        </w:rPr>
        <w:t xml:space="preserve"> to the Client when signing this Contract.</w:t>
      </w:r>
      <w:r w:rsidR="00823E11" w:rsidRPr="00823E11">
        <w:rPr>
          <w:rFonts w:ascii="Arial" w:hAnsi="Arial"/>
          <w:color w:val="FF0000"/>
          <w:sz w:val="22"/>
          <w:szCs w:val="22"/>
          <w:vertAlign w:val="superscript"/>
          <w:lang w:val="en-US"/>
        </w:rPr>
        <w:t xml:space="preserve"> </w:t>
      </w:r>
      <w:r w:rsidR="00823E11">
        <w:rPr>
          <w:rFonts w:ascii="Arial" w:hAnsi="Arial" w:cs="Arial"/>
          <w:bCs/>
          <w:sz w:val="22"/>
          <w:szCs w:val="22"/>
          <w:lang w:val="en-US"/>
        </w:rPr>
        <w:t>All the indirect or consequential damages are excluded from the contractor’s liabilities.</w:t>
      </w:r>
      <w:r w:rsidR="00823E11" w:rsidRPr="00985936">
        <w:rPr>
          <w:rFonts w:ascii="Arial" w:hAnsi="Arial"/>
          <w:sz w:val="22"/>
          <w:szCs w:val="22"/>
          <w:vertAlign w:val="superscript"/>
          <w:lang w:val="en-US"/>
        </w:rPr>
        <w:t xml:space="preserve"> </w:t>
      </w:r>
      <w:r w:rsidR="00F70A6E" w:rsidRPr="00F70A6E">
        <w:rPr>
          <w:rFonts w:ascii="Arial" w:hAnsi="Arial"/>
          <w:color w:val="FF0000"/>
          <w:sz w:val="22"/>
          <w:szCs w:val="22"/>
          <w:vertAlign w:val="superscript"/>
          <w:lang w:val="en-US"/>
        </w:rPr>
        <w:t xml:space="preserve"> </w:t>
      </w:r>
      <w:r w:rsidR="00F70A6E">
        <w:rPr>
          <w:rFonts w:ascii="Arial" w:hAnsi="Arial"/>
          <w:color w:val="FF0000"/>
          <w:sz w:val="22"/>
          <w:szCs w:val="22"/>
          <w:vertAlign w:val="superscript"/>
          <w:lang w:val="en-US"/>
        </w:rPr>
        <w:t>*PMC</w:t>
      </w:r>
    </w:p>
    <w:p w14:paraId="3E8128D0" w14:textId="77777777" w:rsidR="00134FB7" w:rsidRPr="005A4CCD" w:rsidRDefault="00134FB7" w:rsidP="00134FB7">
      <w:pPr>
        <w:jc w:val="both"/>
        <w:rPr>
          <w:rFonts w:ascii="Arial" w:hAnsi="Arial"/>
          <w:sz w:val="22"/>
          <w:szCs w:val="22"/>
          <w:lang w:val="en-US"/>
        </w:rPr>
      </w:pPr>
    </w:p>
    <w:p w14:paraId="7C079018" w14:textId="77777777" w:rsidR="001B4205" w:rsidRPr="005A4CCD" w:rsidRDefault="00787DBF" w:rsidP="000E3EB4">
      <w:pPr>
        <w:jc w:val="center"/>
        <w:rPr>
          <w:rFonts w:ascii="Arial" w:hAnsi="Arial" w:cs="Arial"/>
          <w:b/>
          <w:bCs/>
          <w:color w:val="000000"/>
          <w:sz w:val="22"/>
          <w:szCs w:val="22"/>
          <w:lang w:val="en-US"/>
        </w:rPr>
      </w:pPr>
      <w:r w:rsidRPr="00787DBF">
        <w:rPr>
          <w:rFonts w:ascii="Arial" w:hAnsi="Arial" w:cs="Arial"/>
          <w:b/>
          <w:bCs/>
          <w:color w:val="000000"/>
          <w:sz w:val="22"/>
          <w:szCs w:val="22"/>
          <w:lang w:val="en-US"/>
        </w:rPr>
        <w:t>VI.</w:t>
      </w:r>
    </w:p>
    <w:p w14:paraId="492FF56F" w14:textId="77777777" w:rsidR="0088382E" w:rsidRDefault="00787DBF" w:rsidP="00F70A6E">
      <w:pPr>
        <w:keepNext/>
        <w:spacing w:after="120"/>
        <w:jc w:val="center"/>
        <w:outlineLvl w:val="2"/>
        <w:rPr>
          <w:rFonts w:ascii="Arial" w:hAnsi="Arial" w:cs="Arial"/>
          <w:b/>
          <w:bCs/>
          <w:caps/>
          <w:color w:val="000000"/>
          <w:sz w:val="22"/>
          <w:szCs w:val="22"/>
          <w:lang w:val="en-US"/>
        </w:rPr>
      </w:pPr>
      <w:r w:rsidRPr="00787DBF">
        <w:rPr>
          <w:rFonts w:ascii="Arial" w:hAnsi="Arial" w:cs="Arial"/>
          <w:b/>
          <w:bCs/>
          <w:caps/>
          <w:color w:val="000000"/>
          <w:sz w:val="22"/>
          <w:szCs w:val="22"/>
          <w:lang w:val="en-US"/>
        </w:rPr>
        <w:t>Price of the Work</w:t>
      </w:r>
    </w:p>
    <w:p w14:paraId="7F717DA6" w14:textId="77777777" w:rsidR="002D28D5" w:rsidRPr="00CF59F1" w:rsidRDefault="00787DBF" w:rsidP="0008544B">
      <w:pPr>
        <w:pStyle w:val="Kapitola1"/>
        <w:numPr>
          <w:ilvl w:val="0"/>
          <w:numId w:val="33"/>
        </w:numPr>
        <w:ind w:left="426" w:hanging="426"/>
        <w:rPr>
          <w:lang w:val="en-US"/>
        </w:rPr>
      </w:pPr>
      <w:r w:rsidRPr="00787DBF">
        <w:rPr>
          <w:lang w:val="en-US"/>
        </w:rPr>
        <w:t>The price of the Work as specified in Article II.</w:t>
      </w:r>
      <w:r w:rsidR="0008544B">
        <w:rPr>
          <w:lang w:val="en-US"/>
        </w:rPr>
        <w:t xml:space="preserve"> par. </w:t>
      </w:r>
      <w:r w:rsidRPr="00787DBF">
        <w:rPr>
          <w:lang w:val="en-US"/>
        </w:rPr>
        <w:t>1 and</w:t>
      </w:r>
      <w:r w:rsidR="0008544B">
        <w:rPr>
          <w:lang w:val="en-US"/>
        </w:rPr>
        <w:t xml:space="preserve"> par</w:t>
      </w:r>
      <w:r w:rsidRPr="00787DBF">
        <w:rPr>
          <w:lang w:val="en-US"/>
        </w:rPr>
        <w:t>.</w:t>
      </w:r>
      <w:r w:rsidR="0008544B">
        <w:rPr>
          <w:lang w:val="en-US"/>
        </w:rPr>
        <w:t xml:space="preserve"> </w:t>
      </w:r>
      <w:r w:rsidRPr="00787DBF">
        <w:rPr>
          <w:lang w:val="en-US"/>
        </w:rPr>
        <w:t xml:space="preserve">2 hereof is stipulated by agreement of the Contracting Parties in accordance with the Contractor’s </w:t>
      </w:r>
      <w:r w:rsidR="0008544B">
        <w:rPr>
          <w:lang w:val="en-US"/>
        </w:rPr>
        <w:t>bid</w:t>
      </w:r>
      <w:r w:rsidRPr="00787DBF">
        <w:rPr>
          <w:lang w:val="en-US"/>
        </w:rPr>
        <w:t xml:space="preserve"> that was submitted for the </w:t>
      </w:r>
      <w:r w:rsidR="0008544B" w:rsidRPr="0008544B">
        <w:rPr>
          <w:lang w:val="en-US"/>
        </w:rPr>
        <w:t>Award Procedure</w:t>
      </w:r>
      <w:r w:rsidRPr="00787DBF">
        <w:rPr>
          <w:lang w:val="en-US"/>
        </w:rPr>
        <w:t>, and amounts to, exclusive of VAT:</w:t>
      </w:r>
    </w:p>
    <w:p w14:paraId="3FEE4DDA" w14:textId="77777777" w:rsidR="002D28D5" w:rsidRPr="002D7818" w:rsidRDefault="0008544B" w:rsidP="002D28D5">
      <w:pPr>
        <w:widowControl/>
        <w:suppressAutoHyphens/>
        <w:overflowPunct w:val="0"/>
        <w:autoSpaceDN/>
        <w:adjustRightInd/>
        <w:jc w:val="center"/>
        <w:textAlignment w:val="baseline"/>
        <w:rPr>
          <w:rFonts w:ascii="Arial" w:hAnsi="Arial"/>
          <w:sz w:val="22"/>
          <w:szCs w:val="22"/>
          <w:lang w:val="en-US"/>
        </w:rPr>
      </w:pPr>
      <w:r w:rsidRPr="002D28D5">
        <w:rPr>
          <w:rFonts w:ascii="Arial" w:hAnsi="Arial" w:cs="Arial"/>
          <w:b/>
          <w:sz w:val="22"/>
          <w:szCs w:val="22"/>
          <w:highlight w:val="yellow"/>
          <w:lang w:eastAsia="ar-SA"/>
        </w:rPr>
        <w:t>[•]</w:t>
      </w:r>
      <w:r w:rsidRPr="0088382E">
        <w:rPr>
          <w:rFonts w:ascii="Arial" w:hAnsi="Arial"/>
          <w:b/>
          <w:sz w:val="22"/>
          <w:szCs w:val="22"/>
          <w:highlight w:val="yellow"/>
        </w:rPr>
        <w:t xml:space="preserve"> </w:t>
      </w:r>
      <w:r w:rsidR="002D7818">
        <w:rPr>
          <w:rFonts w:ascii="Arial" w:hAnsi="Arial"/>
          <w:b/>
          <w:sz w:val="22"/>
          <w:szCs w:val="22"/>
          <w:lang w:val="en-US"/>
        </w:rPr>
        <w:t xml:space="preserve"> EUR</w:t>
      </w:r>
    </w:p>
    <w:p w14:paraId="342D8A79" w14:textId="77777777" w:rsidR="002D28D5" w:rsidRDefault="002D7818" w:rsidP="002D28D5">
      <w:pPr>
        <w:widowControl/>
        <w:suppressAutoHyphens/>
        <w:overflowPunct w:val="0"/>
        <w:autoSpaceDN/>
        <w:adjustRightInd/>
        <w:jc w:val="center"/>
        <w:textAlignment w:val="baseline"/>
        <w:rPr>
          <w:lang w:val="en-US"/>
        </w:rPr>
      </w:pPr>
      <w:r>
        <w:rPr>
          <w:rFonts w:ascii="Arial" w:hAnsi="Arial"/>
          <w:sz w:val="22"/>
          <w:szCs w:val="22"/>
          <w:lang w:val="en-US"/>
        </w:rPr>
        <w:t>(</w:t>
      </w:r>
      <w:r w:rsidR="0008544B">
        <w:rPr>
          <w:rFonts w:ascii="Arial" w:hAnsi="Arial"/>
          <w:sz w:val="22"/>
          <w:szCs w:val="22"/>
          <w:lang w:val="en-US"/>
        </w:rPr>
        <w:t>in words</w:t>
      </w:r>
      <w:r>
        <w:rPr>
          <w:rFonts w:ascii="Arial" w:hAnsi="Arial"/>
          <w:sz w:val="22"/>
          <w:szCs w:val="22"/>
          <w:lang w:val="en-US"/>
        </w:rPr>
        <w:t xml:space="preserve">: </w:t>
      </w:r>
      <w:r w:rsidR="0008544B" w:rsidRPr="002D28D5">
        <w:rPr>
          <w:rFonts w:ascii="Arial" w:hAnsi="Arial" w:cs="Arial"/>
          <w:b/>
          <w:sz w:val="22"/>
          <w:szCs w:val="22"/>
          <w:highlight w:val="yellow"/>
          <w:lang w:eastAsia="ar-SA"/>
        </w:rPr>
        <w:t>[•]</w:t>
      </w:r>
      <w:r w:rsidR="0008544B" w:rsidRPr="0088382E">
        <w:rPr>
          <w:rFonts w:ascii="Arial" w:hAnsi="Arial"/>
          <w:b/>
          <w:sz w:val="22"/>
          <w:szCs w:val="22"/>
          <w:highlight w:val="yellow"/>
        </w:rPr>
        <w:t xml:space="preserve"> </w:t>
      </w:r>
      <w:r w:rsidR="00CF59F1">
        <w:rPr>
          <w:rFonts w:ascii="Arial" w:hAnsi="Arial"/>
          <w:sz w:val="22"/>
          <w:szCs w:val="22"/>
          <w:lang w:val="en-US"/>
        </w:rPr>
        <w:t xml:space="preserve"> Euro</w:t>
      </w:r>
      <w:r w:rsidR="00787DBF" w:rsidRPr="002D7818">
        <w:rPr>
          <w:rFonts w:ascii="Arial" w:hAnsi="Arial"/>
          <w:sz w:val="22"/>
          <w:szCs w:val="22"/>
          <w:lang w:val="en-US"/>
        </w:rPr>
        <w:t>)</w:t>
      </w:r>
      <w:r w:rsidR="00787DBF" w:rsidRPr="002D7818">
        <w:rPr>
          <w:lang w:val="en-US"/>
        </w:rPr>
        <w:t>.</w:t>
      </w:r>
    </w:p>
    <w:p w14:paraId="52261B79" w14:textId="77777777" w:rsidR="00954D7B" w:rsidRPr="005A4CCD" w:rsidRDefault="00954D7B" w:rsidP="002D28D5">
      <w:pPr>
        <w:widowControl/>
        <w:suppressAutoHyphens/>
        <w:overflowPunct w:val="0"/>
        <w:autoSpaceDN/>
        <w:adjustRightInd/>
        <w:jc w:val="center"/>
        <w:textAlignment w:val="baseline"/>
        <w:rPr>
          <w:rFonts w:ascii="Arial" w:hAnsi="Arial" w:cs="Arial"/>
          <w:b/>
          <w:sz w:val="22"/>
          <w:szCs w:val="22"/>
          <w:lang w:val="en-US" w:eastAsia="ar-SA"/>
        </w:rPr>
      </w:pPr>
    </w:p>
    <w:p w14:paraId="1AF8D0CB" w14:textId="77777777" w:rsidR="002D28D5" w:rsidRPr="005A4CCD" w:rsidRDefault="00787DBF" w:rsidP="002D28D5">
      <w:pPr>
        <w:widowControl/>
        <w:tabs>
          <w:tab w:val="num" w:pos="851"/>
        </w:tabs>
        <w:autoSpaceDE/>
        <w:autoSpaceDN/>
        <w:adjustRightInd/>
        <w:spacing w:before="120"/>
        <w:ind w:left="851" w:hanging="851"/>
        <w:jc w:val="both"/>
        <w:rPr>
          <w:rFonts w:ascii="Arial" w:hAnsi="Arial"/>
          <w:sz w:val="22"/>
          <w:szCs w:val="22"/>
          <w:lang w:val="en-US"/>
        </w:rPr>
      </w:pPr>
      <w:r w:rsidRPr="00787DBF">
        <w:rPr>
          <w:rFonts w:ascii="Arial" w:hAnsi="Arial"/>
          <w:sz w:val="22"/>
          <w:szCs w:val="22"/>
          <w:lang w:val="en-US"/>
        </w:rPr>
        <w:t>Of which, for the subject matter hereof:</w:t>
      </w:r>
    </w:p>
    <w:tbl>
      <w:tblPr>
        <w:tblW w:w="0" w:type="auto"/>
        <w:tblInd w:w="354" w:type="dxa"/>
        <w:tblCellMar>
          <w:left w:w="70" w:type="dxa"/>
          <w:right w:w="70" w:type="dxa"/>
        </w:tblCellMar>
        <w:tblLook w:val="0000" w:firstRow="0" w:lastRow="0" w:firstColumn="0" w:lastColumn="0" w:noHBand="0" w:noVBand="0"/>
      </w:tblPr>
      <w:tblGrid>
        <w:gridCol w:w="6662"/>
        <w:gridCol w:w="2097"/>
      </w:tblGrid>
      <w:tr w:rsidR="0008544B" w:rsidRPr="002B21FA" w14:paraId="7975A1CD" w14:textId="77777777" w:rsidTr="00045F2D">
        <w:trPr>
          <w:trHeight w:val="408"/>
        </w:trPr>
        <w:tc>
          <w:tcPr>
            <w:tcW w:w="6662" w:type="dxa"/>
            <w:tcBorders>
              <w:top w:val="single" w:sz="4" w:space="0" w:color="auto"/>
              <w:bottom w:val="single" w:sz="4" w:space="0" w:color="auto"/>
            </w:tcBorders>
            <w:vAlign w:val="center"/>
          </w:tcPr>
          <w:p w14:paraId="566EBB6F" w14:textId="77777777" w:rsidR="0008544B" w:rsidRPr="002B21FA" w:rsidRDefault="0008544B" w:rsidP="00045F2D">
            <w:pPr>
              <w:rPr>
                <w:rFonts w:ascii="Arial" w:hAnsi="Arial" w:cs="Arial"/>
                <w:color w:val="000000"/>
                <w:sz w:val="22"/>
              </w:rPr>
            </w:pPr>
          </w:p>
        </w:tc>
        <w:tc>
          <w:tcPr>
            <w:tcW w:w="2097" w:type="dxa"/>
            <w:tcBorders>
              <w:top w:val="single" w:sz="4" w:space="0" w:color="auto"/>
              <w:bottom w:val="single" w:sz="4" w:space="0" w:color="auto"/>
            </w:tcBorders>
            <w:vAlign w:val="center"/>
          </w:tcPr>
          <w:p w14:paraId="71197A4C" w14:textId="77777777" w:rsidR="0008544B" w:rsidRPr="002B21FA" w:rsidRDefault="0008544B" w:rsidP="00045F2D">
            <w:pPr>
              <w:jc w:val="center"/>
              <w:rPr>
                <w:rFonts w:ascii="Arial" w:hAnsi="Arial" w:cs="Arial"/>
                <w:color w:val="000000"/>
                <w:sz w:val="22"/>
              </w:rPr>
            </w:pPr>
            <w:r w:rsidRPr="002B21FA">
              <w:rPr>
                <w:rFonts w:ascii="Arial" w:hAnsi="Arial" w:cs="Arial"/>
                <w:color w:val="000000"/>
                <w:sz w:val="22"/>
              </w:rPr>
              <w:t>amount:</w:t>
            </w:r>
          </w:p>
        </w:tc>
      </w:tr>
      <w:tr w:rsidR="0008544B" w:rsidRPr="002B21FA" w14:paraId="555F8265" w14:textId="77777777" w:rsidTr="00045F2D">
        <w:trPr>
          <w:trHeight w:val="408"/>
        </w:trPr>
        <w:tc>
          <w:tcPr>
            <w:tcW w:w="6662" w:type="dxa"/>
            <w:tcBorders>
              <w:top w:val="single" w:sz="4" w:space="0" w:color="auto"/>
            </w:tcBorders>
            <w:vAlign w:val="center"/>
          </w:tcPr>
          <w:p w14:paraId="30CD40C4" w14:textId="77777777" w:rsidR="0008544B" w:rsidRPr="00954D7B" w:rsidRDefault="0008544B" w:rsidP="00954D7B">
            <w:pPr>
              <w:rPr>
                <w:rFonts w:ascii="Arial" w:hAnsi="Arial" w:cs="Arial"/>
                <w:color w:val="000000"/>
                <w:sz w:val="22"/>
                <w:szCs w:val="22"/>
              </w:rPr>
            </w:pPr>
            <w:r w:rsidRPr="00954D7B">
              <w:rPr>
                <w:rFonts w:ascii="Arial" w:hAnsi="Arial" w:cs="Arial"/>
                <w:color w:val="000000"/>
                <w:sz w:val="22"/>
                <w:szCs w:val="22"/>
              </w:rPr>
              <w:t>a) Performance of General overhaul including</w:t>
            </w:r>
            <w:r w:rsidR="00954D7B" w:rsidRPr="00954D7B">
              <w:rPr>
                <w:rFonts w:ascii="Arial" w:hAnsi="Arial" w:cs="Arial"/>
                <w:color w:val="000000"/>
                <w:sz w:val="22"/>
                <w:szCs w:val="22"/>
              </w:rPr>
              <w:t xml:space="preserve"> </w:t>
            </w:r>
            <w:r w:rsidR="00954D7B">
              <w:rPr>
                <w:rFonts w:ascii="Arial" w:hAnsi="Arial" w:cs="Arial"/>
                <w:color w:val="000000"/>
                <w:sz w:val="22"/>
                <w:szCs w:val="22"/>
              </w:rPr>
              <w:t>supply of all components</w:t>
            </w:r>
            <w:r w:rsidR="00954D7B" w:rsidRPr="00954D7B">
              <w:rPr>
                <w:rFonts w:ascii="Arial" w:hAnsi="Arial" w:cs="Arial"/>
                <w:color w:val="000000"/>
                <w:sz w:val="22"/>
                <w:szCs w:val="22"/>
              </w:rPr>
              <w:t>, Machine printing test</w:t>
            </w:r>
            <w:r w:rsidR="00954D7B">
              <w:rPr>
                <w:rFonts w:ascii="Arial" w:hAnsi="Arial" w:cs="Arial"/>
                <w:color w:val="000000"/>
                <w:sz w:val="22"/>
                <w:szCs w:val="22"/>
              </w:rPr>
              <w:t xml:space="preserve"> and</w:t>
            </w:r>
            <w:r w:rsidR="00954D7B" w:rsidRPr="00954D7B">
              <w:rPr>
                <w:rFonts w:ascii="Arial" w:hAnsi="Arial" w:cs="Arial"/>
                <w:color w:val="000000"/>
                <w:sz w:val="22"/>
                <w:szCs w:val="22"/>
              </w:rPr>
              <w:t xml:space="preserve"> update of technical documentation</w:t>
            </w:r>
          </w:p>
        </w:tc>
        <w:tc>
          <w:tcPr>
            <w:tcW w:w="2097" w:type="dxa"/>
            <w:tcBorders>
              <w:top w:val="single" w:sz="4" w:space="0" w:color="auto"/>
            </w:tcBorders>
            <w:vAlign w:val="center"/>
          </w:tcPr>
          <w:p w14:paraId="4D3A6C74" w14:textId="77777777" w:rsidR="0008544B" w:rsidRPr="002B21FA" w:rsidRDefault="0008544B" w:rsidP="00045F2D">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color w:val="000000"/>
                <w:sz w:val="22"/>
                <w:szCs w:val="22"/>
              </w:rPr>
              <w:t xml:space="preserve"> EUR</w:t>
            </w:r>
          </w:p>
        </w:tc>
      </w:tr>
      <w:tr w:rsidR="0008544B" w:rsidRPr="002B21FA" w14:paraId="091737B1" w14:textId="77777777" w:rsidTr="00045F2D">
        <w:trPr>
          <w:trHeight w:val="408"/>
        </w:trPr>
        <w:tc>
          <w:tcPr>
            <w:tcW w:w="6662" w:type="dxa"/>
            <w:vAlign w:val="center"/>
          </w:tcPr>
          <w:p w14:paraId="4C1A37E1" w14:textId="77777777" w:rsidR="0008544B" w:rsidRPr="00954D7B" w:rsidRDefault="0008544B" w:rsidP="00954D7B">
            <w:pPr>
              <w:rPr>
                <w:rFonts w:ascii="Arial" w:hAnsi="Arial" w:cs="Arial"/>
                <w:color w:val="000000"/>
                <w:sz w:val="22"/>
                <w:szCs w:val="22"/>
              </w:rPr>
            </w:pPr>
            <w:r w:rsidRPr="00954D7B">
              <w:rPr>
                <w:rFonts w:ascii="Arial" w:hAnsi="Arial" w:cs="Arial"/>
                <w:color w:val="000000"/>
                <w:sz w:val="22"/>
                <w:szCs w:val="22"/>
              </w:rPr>
              <w:t xml:space="preserve">b) </w:t>
            </w:r>
            <w:r w:rsidR="00954D7B" w:rsidRPr="00954D7B">
              <w:rPr>
                <w:rFonts w:ascii="Arial" w:hAnsi="Arial" w:cs="Arial"/>
                <w:color w:val="000000"/>
                <w:sz w:val="22"/>
                <w:szCs w:val="22"/>
              </w:rPr>
              <w:t>T</w:t>
            </w:r>
            <w:r w:rsidRPr="00954D7B">
              <w:rPr>
                <w:rFonts w:ascii="Arial" w:hAnsi="Arial" w:cs="Arial"/>
                <w:color w:val="000000"/>
                <w:sz w:val="22"/>
                <w:szCs w:val="22"/>
              </w:rPr>
              <w:t>ransport</w:t>
            </w:r>
            <w:r w:rsidR="00954D7B" w:rsidRPr="00954D7B">
              <w:rPr>
                <w:rFonts w:ascii="Arial" w:hAnsi="Arial" w:cs="Arial"/>
                <w:color w:val="000000"/>
                <w:sz w:val="22"/>
                <w:szCs w:val="22"/>
              </w:rPr>
              <w:t xml:space="preserve"> </w:t>
            </w:r>
            <w:r w:rsidR="00293A88">
              <w:rPr>
                <w:rFonts w:ascii="Arial" w:hAnsi="Arial" w:cs="Arial"/>
                <w:color w:val="000000"/>
                <w:sz w:val="22"/>
                <w:szCs w:val="22"/>
              </w:rPr>
              <w:t xml:space="preserve">and insurance </w:t>
            </w:r>
            <w:r w:rsidR="00954D7B" w:rsidRPr="00954D7B">
              <w:rPr>
                <w:rFonts w:ascii="Arial" w:hAnsi="Arial" w:cs="Arial"/>
                <w:color w:val="000000"/>
                <w:sz w:val="22"/>
                <w:szCs w:val="22"/>
              </w:rPr>
              <w:t>of components</w:t>
            </w:r>
            <w:r w:rsidRPr="00954D7B">
              <w:rPr>
                <w:rFonts w:ascii="Arial" w:hAnsi="Arial" w:cs="Arial"/>
                <w:color w:val="000000"/>
                <w:sz w:val="22"/>
                <w:szCs w:val="22"/>
              </w:rPr>
              <w:t xml:space="preserve"> including packaging</w:t>
            </w:r>
          </w:p>
        </w:tc>
        <w:tc>
          <w:tcPr>
            <w:tcW w:w="2097" w:type="dxa"/>
            <w:vAlign w:val="center"/>
          </w:tcPr>
          <w:p w14:paraId="24DE8EC1" w14:textId="77777777" w:rsidR="0008544B" w:rsidRPr="002B21FA" w:rsidRDefault="0008544B" w:rsidP="00045F2D">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color w:val="000000"/>
                <w:sz w:val="22"/>
                <w:szCs w:val="22"/>
              </w:rPr>
              <w:t xml:space="preserve"> EUR</w:t>
            </w:r>
          </w:p>
        </w:tc>
      </w:tr>
      <w:tr w:rsidR="0008544B" w:rsidRPr="002B21FA" w14:paraId="414D053A" w14:textId="77777777" w:rsidTr="00045F2D">
        <w:trPr>
          <w:trHeight w:val="408"/>
        </w:trPr>
        <w:tc>
          <w:tcPr>
            <w:tcW w:w="6662" w:type="dxa"/>
            <w:vAlign w:val="center"/>
          </w:tcPr>
          <w:p w14:paraId="5AC02FE8" w14:textId="77777777" w:rsidR="0008544B" w:rsidRPr="00954D7B" w:rsidRDefault="00293A88" w:rsidP="00954D7B">
            <w:pPr>
              <w:rPr>
                <w:rFonts w:ascii="Arial" w:hAnsi="Arial" w:cs="Arial"/>
                <w:color w:val="000000"/>
                <w:sz w:val="22"/>
                <w:szCs w:val="22"/>
              </w:rPr>
            </w:pPr>
            <w:r>
              <w:rPr>
                <w:rFonts w:ascii="Arial" w:hAnsi="Arial" w:cs="Arial"/>
                <w:color w:val="000000"/>
                <w:sz w:val="22"/>
                <w:szCs w:val="22"/>
              </w:rPr>
              <w:t>c</w:t>
            </w:r>
            <w:r w:rsidR="0008544B" w:rsidRPr="00954D7B">
              <w:rPr>
                <w:rFonts w:ascii="Arial" w:hAnsi="Arial" w:cs="Arial"/>
                <w:color w:val="000000"/>
                <w:sz w:val="22"/>
                <w:szCs w:val="22"/>
              </w:rPr>
              <w:t xml:space="preserve">) </w:t>
            </w:r>
            <w:r w:rsidR="00954D7B" w:rsidRPr="00954D7B">
              <w:rPr>
                <w:rFonts w:ascii="Arial" w:hAnsi="Arial" w:cs="Arial"/>
                <w:color w:val="000000"/>
                <w:sz w:val="22"/>
                <w:szCs w:val="22"/>
              </w:rPr>
              <w:t>I</w:t>
            </w:r>
            <w:r w:rsidR="0008544B" w:rsidRPr="00954D7B">
              <w:rPr>
                <w:rFonts w:ascii="Arial" w:hAnsi="Arial" w:cs="Arial"/>
                <w:color w:val="000000"/>
                <w:sz w:val="22"/>
                <w:szCs w:val="22"/>
              </w:rPr>
              <w:t>nstallation, commissioning, trial operation</w:t>
            </w:r>
          </w:p>
        </w:tc>
        <w:tc>
          <w:tcPr>
            <w:tcW w:w="2097" w:type="dxa"/>
            <w:vAlign w:val="center"/>
          </w:tcPr>
          <w:p w14:paraId="19FAB060" w14:textId="77777777" w:rsidR="0008544B" w:rsidRPr="002B21FA" w:rsidRDefault="0008544B" w:rsidP="00045F2D">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color w:val="000000"/>
                <w:sz w:val="22"/>
                <w:szCs w:val="22"/>
              </w:rPr>
              <w:t xml:space="preserve"> EUR</w:t>
            </w:r>
          </w:p>
        </w:tc>
      </w:tr>
      <w:tr w:rsidR="0008544B" w:rsidRPr="002B21FA" w14:paraId="0C59F852" w14:textId="77777777" w:rsidTr="00045F2D">
        <w:trPr>
          <w:trHeight w:val="408"/>
        </w:trPr>
        <w:tc>
          <w:tcPr>
            <w:tcW w:w="6662" w:type="dxa"/>
            <w:vAlign w:val="center"/>
          </w:tcPr>
          <w:p w14:paraId="42CE5E4F" w14:textId="77777777" w:rsidR="0008544B" w:rsidRPr="00954D7B" w:rsidRDefault="00293A88" w:rsidP="00954D7B">
            <w:pPr>
              <w:rPr>
                <w:rFonts w:ascii="Arial" w:hAnsi="Arial" w:cs="Arial"/>
                <w:color w:val="000000"/>
                <w:sz w:val="22"/>
                <w:szCs w:val="22"/>
              </w:rPr>
            </w:pPr>
            <w:r>
              <w:rPr>
                <w:rFonts w:ascii="Arial" w:hAnsi="Arial" w:cs="Arial"/>
                <w:color w:val="000000"/>
                <w:sz w:val="22"/>
                <w:szCs w:val="22"/>
              </w:rPr>
              <w:t>d</w:t>
            </w:r>
            <w:r w:rsidR="0008544B" w:rsidRPr="00954D7B">
              <w:rPr>
                <w:rFonts w:ascii="Arial" w:hAnsi="Arial" w:cs="Arial"/>
                <w:color w:val="000000"/>
                <w:sz w:val="22"/>
                <w:szCs w:val="22"/>
              </w:rPr>
              <w:t xml:space="preserve">) </w:t>
            </w:r>
            <w:r w:rsidR="00954D7B" w:rsidRPr="00954D7B">
              <w:rPr>
                <w:rFonts w:ascii="Arial" w:hAnsi="Arial" w:cs="Arial"/>
                <w:color w:val="000000"/>
                <w:sz w:val="22"/>
                <w:szCs w:val="22"/>
              </w:rPr>
              <w:t>Op</w:t>
            </w:r>
            <w:r w:rsidR="0008544B" w:rsidRPr="00954D7B">
              <w:rPr>
                <w:rFonts w:ascii="Arial" w:hAnsi="Arial" w:cs="Arial"/>
                <w:color w:val="000000"/>
                <w:sz w:val="22"/>
                <w:szCs w:val="22"/>
              </w:rPr>
              <w:t>erators training</w:t>
            </w:r>
          </w:p>
        </w:tc>
        <w:tc>
          <w:tcPr>
            <w:tcW w:w="2097" w:type="dxa"/>
            <w:vAlign w:val="center"/>
          </w:tcPr>
          <w:p w14:paraId="0204C72F" w14:textId="77777777" w:rsidR="0008544B" w:rsidRPr="002B21FA" w:rsidRDefault="0008544B" w:rsidP="00045F2D">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b/>
                <w:sz w:val="22"/>
                <w:szCs w:val="22"/>
              </w:rPr>
              <w:t xml:space="preserve"> </w:t>
            </w:r>
            <w:r w:rsidRPr="002B21FA">
              <w:rPr>
                <w:rFonts w:ascii="Arial" w:hAnsi="Arial" w:cs="Arial"/>
                <w:color w:val="000000"/>
                <w:sz w:val="22"/>
                <w:szCs w:val="22"/>
              </w:rPr>
              <w:t>EUR</w:t>
            </w:r>
          </w:p>
        </w:tc>
      </w:tr>
      <w:tr w:rsidR="0008544B" w:rsidRPr="002B21FA" w14:paraId="737EA126" w14:textId="77777777" w:rsidTr="00045F2D">
        <w:trPr>
          <w:trHeight w:val="529"/>
        </w:trPr>
        <w:tc>
          <w:tcPr>
            <w:tcW w:w="6662" w:type="dxa"/>
            <w:vAlign w:val="center"/>
          </w:tcPr>
          <w:p w14:paraId="729815A4" w14:textId="77777777" w:rsidR="0008544B" w:rsidRPr="002B21FA" w:rsidRDefault="0008544B" w:rsidP="00045F2D">
            <w:pPr>
              <w:rPr>
                <w:rFonts w:ascii="Arial" w:hAnsi="Arial" w:cs="Arial"/>
                <w:b/>
                <w:color w:val="000000"/>
                <w:sz w:val="22"/>
              </w:rPr>
            </w:pPr>
            <w:r>
              <w:rPr>
                <w:rFonts w:ascii="Arial" w:hAnsi="Arial" w:cs="Arial"/>
                <w:b/>
                <w:color w:val="000000"/>
                <w:sz w:val="22"/>
              </w:rPr>
              <w:t>Total</w:t>
            </w:r>
          </w:p>
        </w:tc>
        <w:tc>
          <w:tcPr>
            <w:tcW w:w="2097" w:type="dxa"/>
            <w:tcBorders>
              <w:top w:val="single" w:sz="12" w:space="0" w:color="auto"/>
            </w:tcBorders>
            <w:vAlign w:val="center"/>
          </w:tcPr>
          <w:p w14:paraId="4F8319B9" w14:textId="77777777" w:rsidR="0008544B" w:rsidRPr="002B21FA" w:rsidRDefault="0008544B" w:rsidP="00045F2D">
            <w:pPr>
              <w:autoSpaceDE/>
              <w:jc w:val="right"/>
              <w:rPr>
                <w:rFonts w:ascii="Arial" w:hAnsi="Arial" w:cs="Arial"/>
                <w:b/>
                <w:color w:val="000000"/>
                <w:sz w:val="22"/>
                <w:szCs w:val="22"/>
              </w:rPr>
            </w:pPr>
            <w:r w:rsidRPr="002B21FA">
              <w:rPr>
                <w:rFonts w:ascii="Arial" w:hAnsi="Arial" w:cs="Arial"/>
                <w:b/>
                <w:sz w:val="22"/>
                <w:szCs w:val="22"/>
                <w:highlight w:val="yellow"/>
              </w:rPr>
              <w:t>[•]</w:t>
            </w:r>
            <w:r w:rsidRPr="002B21FA">
              <w:rPr>
                <w:rFonts w:ascii="Arial" w:hAnsi="Arial" w:cs="Arial"/>
                <w:b/>
                <w:color w:val="000000"/>
                <w:sz w:val="22"/>
                <w:szCs w:val="22"/>
              </w:rPr>
              <w:t xml:space="preserve"> EUR</w:t>
            </w:r>
          </w:p>
        </w:tc>
      </w:tr>
    </w:tbl>
    <w:p w14:paraId="01FD4C82" w14:textId="166A759F" w:rsidR="00DA64BF" w:rsidRPr="005A4CCD" w:rsidRDefault="00787DBF" w:rsidP="00EB50DC">
      <w:pPr>
        <w:widowControl/>
        <w:autoSpaceDE/>
        <w:autoSpaceDN/>
        <w:adjustRightInd/>
        <w:spacing w:before="120" w:after="120"/>
        <w:ind w:left="425" w:hanging="425"/>
        <w:jc w:val="both"/>
        <w:rPr>
          <w:rFonts w:ascii="Arial" w:hAnsi="Arial" w:cs="Arial"/>
          <w:sz w:val="22"/>
          <w:szCs w:val="22"/>
          <w:lang w:val="en-US"/>
        </w:rPr>
      </w:pPr>
      <w:r w:rsidRPr="00787DBF">
        <w:rPr>
          <w:rFonts w:ascii="Arial" w:hAnsi="Arial" w:cs="Arial"/>
          <w:sz w:val="22"/>
          <w:szCs w:val="22"/>
          <w:lang w:val="en-US"/>
        </w:rPr>
        <w:t>2.</w:t>
      </w:r>
      <w:r w:rsidRPr="00787DBF">
        <w:rPr>
          <w:rFonts w:ascii="Arial" w:hAnsi="Arial" w:cs="Arial"/>
          <w:sz w:val="22"/>
          <w:szCs w:val="22"/>
          <w:lang w:val="en-US"/>
        </w:rPr>
        <w:tab/>
        <w:t xml:space="preserve">The </w:t>
      </w:r>
      <w:r w:rsidR="00B9318A">
        <w:rPr>
          <w:rFonts w:ascii="Arial" w:hAnsi="Arial" w:cs="Arial"/>
          <w:sz w:val="22"/>
          <w:szCs w:val="22"/>
          <w:lang w:val="en-US"/>
        </w:rPr>
        <w:t>p</w:t>
      </w:r>
      <w:r w:rsidRPr="00787DBF">
        <w:rPr>
          <w:rFonts w:ascii="Arial" w:hAnsi="Arial" w:cs="Arial"/>
          <w:sz w:val="22"/>
          <w:szCs w:val="22"/>
          <w:lang w:val="en-US"/>
        </w:rPr>
        <w:t xml:space="preserve">rice of the subject matter hereof as specified in paragraph 1 of this Article </w:t>
      </w:r>
      <w:r w:rsidR="003900DF">
        <w:rPr>
          <w:rFonts w:ascii="Arial" w:hAnsi="Arial" w:cs="Arial"/>
          <w:sz w:val="22"/>
          <w:szCs w:val="22"/>
          <w:lang w:val="en-US"/>
        </w:rPr>
        <w:t>is fixed and may not be changed.</w:t>
      </w:r>
    </w:p>
    <w:p w14:paraId="6D6CD0EB" w14:textId="45FE2929" w:rsidR="00CF59F1" w:rsidRPr="00CA4C2B" w:rsidRDefault="00787DBF" w:rsidP="00954D7B">
      <w:pPr>
        <w:widowControl/>
        <w:autoSpaceDE/>
        <w:autoSpaceDN/>
        <w:adjustRightInd/>
        <w:spacing w:after="120"/>
        <w:ind w:left="426" w:hanging="426"/>
        <w:jc w:val="both"/>
        <w:rPr>
          <w:rFonts w:ascii="Arial" w:hAnsi="Arial" w:cs="Arial"/>
          <w:sz w:val="22"/>
          <w:szCs w:val="22"/>
          <w:lang w:val="en-US"/>
        </w:rPr>
      </w:pPr>
      <w:r w:rsidRPr="00787DBF">
        <w:rPr>
          <w:rFonts w:ascii="Arial" w:hAnsi="Arial" w:cs="Arial"/>
          <w:color w:val="000000"/>
          <w:sz w:val="22"/>
          <w:szCs w:val="22"/>
          <w:lang w:val="en-US"/>
        </w:rPr>
        <w:t>3.</w:t>
      </w:r>
      <w:r w:rsidRPr="00787DBF">
        <w:rPr>
          <w:rFonts w:ascii="Arial" w:hAnsi="Arial" w:cs="Arial"/>
          <w:color w:val="000000"/>
          <w:sz w:val="22"/>
          <w:szCs w:val="22"/>
          <w:lang w:val="en-US"/>
        </w:rPr>
        <w:tab/>
        <w:t xml:space="preserve">The </w:t>
      </w:r>
      <w:r w:rsidR="00B9318A">
        <w:rPr>
          <w:rFonts w:ascii="Arial" w:hAnsi="Arial" w:cs="Arial"/>
          <w:color w:val="000000"/>
          <w:sz w:val="22"/>
          <w:szCs w:val="22"/>
          <w:lang w:val="en-US"/>
        </w:rPr>
        <w:t>p</w:t>
      </w:r>
      <w:r w:rsidRPr="00787DBF">
        <w:rPr>
          <w:rFonts w:ascii="Arial" w:hAnsi="Arial" w:cs="Arial"/>
          <w:color w:val="000000"/>
          <w:sz w:val="22"/>
          <w:szCs w:val="22"/>
          <w:lang w:val="en-US"/>
        </w:rPr>
        <w:t xml:space="preserve">rice stipulated in paragraph 1 of this Article already includes all travelling, accommodation and </w:t>
      </w:r>
      <w:r w:rsidRPr="00787DBF">
        <w:rPr>
          <w:rFonts w:ascii="Arial" w:hAnsi="Arial" w:cs="Arial"/>
          <w:sz w:val="22"/>
          <w:szCs w:val="22"/>
          <w:lang w:val="en-US"/>
        </w:rPr>
        <w:t xml:space="preserve">subsistence </w:t>
      </w:r>
      <w:r w:rsidRPr="00787DBF">
        <w:rPr>
          <w:rFonts w:ascii="Arial" w:hAnsi="Arial" w:cs="Arial"/>
          <w:color w:val="000000"/>
          <w:sz w:val="22"/>
          <w:szCs w:val="22"/>
          <w:lang w:val="en-US"/>
        </w:rPr>
        <w:t>expenses incurred by the Contractor’s engineers during the performance of the subject matter hereof under Article II.</w:t>
      </w:r>
      <w:r w:rsidR="00E37DAE">
        <w:rPr>
          <w:rFonts w:ascii="Arial" w:hAnsi="Arial" w:cs="Arial"/>
          <w:color w:val="000000"/>
          <w:sz w:val="22"/>
          <w:szCs w:val="22"/>
          <w:lang w:val="en-US"/>
        </w:rPr>
        <w:t xml:space="preserve"> par. </w:t>
      </w:r>
      <w:r w:rsidRPr="00787DBF">
        <w:rPr>
          <w:rFonts w:ascii="Arial" w:hAnsi="Arial" w:cs="Arial"/>
          <w:color w:val="000000"/>
          <w:sz w:val="22"/>
          <w:szCs w:val="22"/>
          <w:lang w:val="en-US"/>
        </w:rPr>
        <w:t xml:space="preserve">1 and </w:t>
      </w:r>
      <w:r w:rsidR="00E37DAE">
        <w:rPr>
          <w:rFonts w:ascii="Arial" w:hAnsi="Arial" w:cs="Arial"/>
          <w:color w:val="000000"/>
          <w:sz w:val="22"/>
          <w:szCs w:val="22"/>
          <w:lang w:val="en-US"/>
        </w:rPr>
        <w:t xml:space="preserve">par. </w:t>
      </w:r>
      <w:r w:rsidRPr="00787DBF">
        <w:rPr>
          <w:rFonts w:ascii="Arial" w:hAnsi="Arial" w:cs="Arial"/>
          <w:color w:val="000000"/>
          <w:sz w:val="22"/>
          <w:szCs w:val="22"/>
          <w:lang w:val="en-US"/>
        </w:rPr>
        <w:t>2 hereof, including all incidental expenses</w:t>
      </w:r>
      <w:r w:rsidRPr="00787DBF">
        <w:rPr>
          <w:rFonts w:ascii="Arial" w:hAnsi="Arial" w:cs="Arial"/>
          <w:sz w:val="22"/>
          <w:szCs w:val="22"/>
          <w:lang w:val="en-US"/>
        </w:rPr>
        <w:t>.</w:t>
      </w:r>
    </w:p>
    <w:p w14:paraId="0297C256" w14:textId="294B9577" w:rsidR="005D5C82" w:rsidRDefault="005D5C82" w:rsidP="000E3EB4">
      <w:pPr>
        <w:jc w:val="center"/>
        <w:rPr>
          <w:rFonts w:ascii="Arial" w:hAnsi="Arial" w:cs="Arial"/>
          <w:b/>
          <w:bCs/>
          <w:color w:val="000000"/>
          <w:sz w:val="22"/>
          <w:szCs w:val="22"/>
          <w:lang w:val="en-US"/>
        </w:rPr>
      </w:pPr>
    </w:p>
    <w:p w14:paraId="53B1BB2A" w14:textId="6466184A" w:rsidR="002037C8" w:rsidRDefault="002037C8" w:rsidP="000E3EB4">
      <w:pPr>
        <w:jc w:val="center"/>
        <w:rPr>
          <w:rFonts w:ascii="Arial" w:hAnsi="Arial" w:cs="Arial"/>
          <w:b/>
          <w:bCs/>
          <w:color w:val="000000"/>
          <w:sz w:val="22"/>
          <w:szCs w:val="22"/>
          <w:lang w:val="en-US"/>
        </w:rPr>
      </w:pPr>
    </w:p>
    <w:p w14:paraId="3BBECD83" w14:textId="21DEF362" w:rsidR="002037C8" w:rsidRDefault="002037C8" w:rsidP="000E3EB4">
      <w:pPr>
        <w:jc w:val="center"/>
        <w:rPr>
          <w:rFonts w:ascii="Arial" w:hAnsi="Arial" w:cs="Arial"/>
          <w:b/>
          <w:bCs/>
          <w:color w:val="000000"/>
          <w:sz w:val="22"/>
          <w:szCs w:val="22"/>
          <w:lang w:val="en-US"/>
        </w:rPr>
      </w:pPr>
    </w:p>
    <w:p w14:paraId="012BB373" w14:textId="048FE2C7" w:rsidR="002037C8" w:rsidRDefault="002037C8" w:rsidP="000E3EB4">
      <w:pPr>
        <w:jc w:val="center"/>
        <w:rPr>
          <w:rFonts w:ascii="Arial" w:hAnsi="Arial" w:cs="Arial"/>
          <w:b/>
          <w:bCs/>
          <w:color w:val="000000"/>
          <w:sz w:val="22"/>
          <w:szCs w:val="22"/>
          <w:lang w:val="en-US"/>
        </w:rPr>
      </w:pPr>
    </w:p>
    <w:p w14:paraId="1EFB8EEA" w14:textId="77777777" w:rsidR="002037C8" w:rsidRDefault="002037C8" w:rsidP="000E3EB4">
      <w:pPr>
        <w:jc w:val="center"/>
        <w:rPr>
          <w:rFonts w:ascii="Arial" w:hAnsi="Arial" w:cs="Arial"/>
          <w:b/>
          <w:bCs/>
          <w:color w:val="000000"/>
          <w:sz w:val="22"/>
          <w:szCs w:val="22"/>
          <w:lang w:val="en-US"/>
        </w:rPr>
      </w:pPr>
    </w:p>
    <w:p w14:paraId="18B6A35D" w14:textId="77777777" w:rsidR="000E3EB4" w:rsidRPr="005A4CCD" w:rsidRDefault="00787DBF" w:rsidP="000E3EB4">
      <w:pPr>
        <w:jc w:val="center"/>
        <w:rPr>
          <w:rFonts w:ascii="Arial" w:hAnsi="Arial" w:cs="Arial"/>
          <w:b/>
          <w:bCs/>
          <w:color w:val="000000"/>
          <w:sz w:val="22"/>
          <w:szCs w:val="22"/>
          <w:lang w:val="en-US"/>
        </w:rPr>
      </w:pPr>
      <w:r w:rsidRPr="00787DBF">
        <w:rPr>
          <w:rFonts w:ascii="Arial" w:hAnsi="Arial" w:cs="Arial"/>
          <w:b/>
          <w:bCs/>
          <w:color w:val="000000"/>
          <w:sz w:val="22"/>
          <w:szCs w:val="22"/>
          <w:lang w:val="en-US"/>
        </w:rPr>
        <w:t>VII.</w:t>
      </w:r>
    </w:p>
    <w:p w14:paraId="31A5D577" w14:textId="77777777" w:rsidR="000E3EB4" w:rsidRDefault="00787DBF" w:rsidP="008751F9">
      <w:pPr>
        <w:spacing w:after="120"/>
        <w:jc w:val="center"/>
        <w:rPr>
          <w:rFonts w:ascii="Arial" w:hAnsi="Arial" w:cs="Arial"/>
          <w:b/>
          <w:bCs/>
          <w:caps/>
          <w:color w:val="000000"/>
          <w:sz w:val="22"/>
          <w:szCs w:val="22"/>
          <w:lang w:val="en-US"/>
        </w:rPr>
      </w:pPr>
      <w:r w:rsidRPr="00787DBF">
        <w:rPr>
          <w:rFonts w:ascii="Arial" w:hAnsi="Arial" w:cs="Arial"/>
          <w:b/>
          <w:bCs/>
          <w:caps/>
          <w:color w:val="000000"/>
          <w:sz w:val="22"/>
          <w:szCs w:val="22"/>
          <w:lang w:val="en-US"/>
        </w:rPr>
        <w:t>Payment terms</w:t>
      </w:r>
    </w:p>
    <w:p w14:paraId="5892E97A" w14:textId="3892E1B8" w:rsidR="00802284" w:rsidRPr="00802284" w:rsidRDefault="00787DBF" w:rsidP="00802284">
      <w:pPr>
        <w:widowControl/>
        <w:numPr>
          <w:ilvl w:val="0"/>
          <w:numId w:val="7"/>
        </w:numPr>
        <w:autoSpaceDE/>
        <w:autoSpaceDN/>
        <w:adjustRightInd/>
        <w:spacing w:after="120"/>
        <w:jc w:val="both"/>
        <w:rPr>
          <w:rFonts w:ascii="Arial" w:hAnsi="Arial" w:cs="Arial"/>
          <w:sz w:val="22"/>
          <w:szCs w:val="22"/>
          <w:lang w:val="en-US"/>
        </w:rPr>
      </w:pPr>
      <w:r w:rsidRPr="00787DBF">
        <w:rPr>
          <w:rFonts w:ascii="Arial" w:hAnsi="Arial" w:cs="Arial"/>
          <w:sz w:val="22"/>
          <w:szCs w:val="22"/>
          <w:lang w:val="en-US"/>
        </w:rPr>
        <w:t xml:space="preserve">The </w:t>
      </w:r>
      <w:r w:rsidR="00B9318A">
        <w:rPr>
          <w:rFonts w:ascii="Arial" w:hAnsi="Arial" w:cs="Arial"/>
          <w:sz w:val="22"/>
          <w:szCs w:val="22"/>
          <w:lang w:val="en-US"/>
        </w:rPr>
        <w:t>p</w:t>
      </w:r>
      <w:r w:rsidRPr="00787DBF">
        <w:rPr>
          <w:rFonts w:ascii="Arial" w:hAnsi="Arial" w:cs="Arial"/>
          <w:sz w:val="22"/>
          <w:szCs w:val="22"/>
          <w:lang w:val="en-US"/>
        </w:rPr>
        <w:t>rice of the Work pursuant to Article VI.</w:t>
      </w:r>
      <w:r w:rsidR="00E37DAE">
        <w:rPr>
          <w:rFonts w:ascii="Arial" w:hAnsi="Arial" w:cs="Arial"/>
          <w:sz w:val="22"/>
          <w:szCs w:val="22"/>
          <w:lang w:val="en-US"/>
        </w:rPr>
        <w:t xml:space="preserve"> par. </w:t>
      </w:r>
      <w:r w:rsidRPr="00787DBF">
        <w:rPr>
          <w:rFonts w:ascii="Arial" w:hAnsi="Arial" w:cs="Arial"/>
          <w:sz w:val="22"/>
          <w:szCs w:val="22"/>
          <w:lang w:val="en-US"/>
        </w:rPr>
        <w:t>1 hereof shall be paid by the Client to the Contractor by credit transfer as follows:</w:t>
      </w:r>
    </w:p>
    <w:p w14:paraId="1713C9EF" w14:textId="77777777" w:rsidR="000E3EB4" w:rsidRPr="005A4CCD" w:rsidRDefault="00787DBF" w:rsidP="00802284">
      <w:pPr>
        <w:widowControl/>
        <w:numPr>
          <w:ilvl w:val="8"/>
          <w:numId w:val="7"/>
        </w:numPr>
        <w:autoSpaceDE/>
        <w:autoSpaceDN/>
        <w:adjustRightInd/>
        <w:spacing w:before="120" w:after="120"/>
        <w:jc w:val="both"/>
        <w:rPr>
          <w:rFonts w:ascii="Arial" w:hAnsi="Arial"/>
          <w:sz w:val="22"/>
          <w:szCs w:val="22"/>
          <w:lang w:val="en-US"/>
        </w:rPr>
      </w:pPr>
      <w:r w:rsidRPr="00787DBF">
        <w:rPr>
          <w:rFonts w:ascii="Arial" w:hAnsi="Arial"/>
          <w:b/>
          <w:sz w:val="22"/>
          <w:szCs w:val="22"/>
          <w:lang w:val="en-US"/>
        </w:rPr>
        <w:t>advance payment of 30% of the Price</w:t>
      </w:r>
      <w:r w:rsidRPr="00787DBF">
        <w:rPr>
          <w:rFonts w:ascii="Arial" w:hAnsi="Arial"/>
          <w:sz w:val="22"/>
          <w:szCs w:val="22"/>
          <w:lang w:val="en-US"/>
        </w:rPr>
        <w:t xml:space="preserve">, i.e. of </w:t>
      </w:r>
      <w:r w:rsidR="00E37DAE" w:rsidRPr="00EA7584">
        <w:rPr>
          <w:rFonts w:ascii="Arial" w:hAnsi="Arial" w:cs="Arial"/>
          <w:b/>
          <w:sz w:val="22"/>
          <w:szCs w:val="22"/>
          <w:highlight w:val="yellow"/>
        </w:rPr>
        <w:t>[•]</w:t>
      </w:r>
      <w:r w:rsidR="00CF59F1">
        <w:rPr>
          <w:rFonts w:ascii="Arial" w:hAnsi="Arial" w:cs="Arial"/>
          <w:b/>
          <w:sz w:val="22"/>
          <w:szCs w:val="22"/>
          <w:lang w:val="en-US"/>
        </w:rPr>
        <w:t xml:space="preserve"> EUR</w:t>
      </w:r>
      <w:r w:rsidR="0036635B">
        <w:rPr>
          <w:rFonts w:ascii="Arial" w:hAnsi="Arial" w:cs="Arial"/>
          <w:color w:val="000000"/>
          <w:sz w:val="22"/>
          <w:szCs w:val="22"/>
          <w:lang w:val="en-US"/>
        </w:rPr>
        <w:t xml:space="preserve">, </w:t>
      </w:r>
      <w:r w:rsidR="00080656">
        <w:rPr>
          <w:rFonts w:ascii="Arial" w:hAnsi="Arial" w:cs="Arial"/>
          <w:color w:val="000000"/>
          <w:sz w:val="22"/>
          <w:szCs w:val="22"/>
          <w:lang w:val="en-US"/>
        </w:rPr>
        <w:t>upon</w:t>
      </w:r>
      <w:r w:rsidR="00E37DAE" w:rsidRPr="00E37DAE">
        <w:rPr>
          <w:rFonts w:ascii="Arial" w:hAnsi="Arial" w:cs="Arial"/>
          <w:color w:val="000000"/>
          <w:sz w:val="22"/>
          <w:szCs w:val="22"/>
          <w:lang w:val="en-US"/>
        </w:rPr>
        <w:t xml:space="preserve"> the effective date of this </w:t>
      </w:r>
      <w:r w:rsidR="00E37DAE">
        <w:rPr>
          <w:rFonts w:ascii="Arial" w:hAnsi="Arial" w:cs="Arial"/>
          <w:color w:val="000000"/>
          <w:sz w:val="22"/>
          <w:szCs w:val="22"/>
          <w:lang w:val="en-US"/>
        </w:rPr>
        <w:t>Contract</w:t>
      </w:r>
      <w:r w:rsidR="0036635B">
        <w:rPr>
          <w:rFonts w:ascii="Arial" w:hAnsi="Arial" w:cs="Arial"/>
          <w:color w:val="000000"/>
          <w:sz w:val="22"/>
          <w:szCs w:val="22"/>
          <w:lang w:val="en-US"/>
        </w:rPr>
        <w:t>;</w:t>
      </w:r>
    </w:p>
    <w:p w14:paraId="6D369CC7" w14:textId="77777777" w:rsidR="000E3EB4" w:rsidRPr="005A4CCD" w:rsidRDefault="00787DBF" w:rsidP="00802284">
      <w:pPr>
        <w:widowControl/>
        <w:numPr>
          <w:ilvl w:val="8"/>
          <w:numId w:val="7"/>
        </w:numPr>
        <w:autoSpaceDE/>
        <w:autoSpaceDN/>
        <w:adjustRightInd/>
        <w:spacing w:before="120" w:after="120"/>
        <w:jc w:val="both"/>
        <w:rPr>
          <w:rFonts w:ascii="Arial" w:hAnsi="Arial"/>
          <w:sz w:val="22"/>
          <w:szCs w:val="22"/>
          <w:lang w:val="en-US"/>
        </w:rPr>
      </w:pPr>
      <w:r w:rsidRPr="00787DBF">
        <w:rPr>
          <w:rFonts w:ascii="Arial" w:hAnsi="Arial"/>
          <w:b/>
          <w:sz w:val="22"/>
          <w:szCs w:val="22"/>
          <w:lang w:val="en-US"/>
        </w:rPr>
        <w:t>payment of 50% of the Price,</w:t>
      </w:r>
      <w:r w:rsidRPr="00787DBF">
        <w:rPr>
          <w:rFonts w:ascii="Arial" w:hAnsi="Arial" w:cs="Arial"/>
          <w:color w:val="000000"/>
          <w:sz w:val="22"/>
          <w:szCs w:val="22"/>
          <w:lang w:val="en-US"/>
        </w:rPr>
        <w:t xml:space="preserve"> i.e. of </w:t>
      </w:r>
      <w:r w:rsidR="00E37DAE" w:rsidRPr="00EA7584">
        <w:rPr>
          <w:rFonts w:ascii="Arial" w:hAnsi="Arial" w:cs="Arial"/>
          <w:b/>
          <w:sz w:val="22"/>
          <w:szCs w:val="22"/>
          <w:highlight w:val="yellow"/>
        </w:rPr>
        <w:t>[•]</w:t>
      </w:r>
      <w:r w:rsidR="00CF59F1">
        <w:rPr>
          <w:rFonts w:ascii="Arial" w:hAnsi="Arial" w:cs="Arial"/>
          <w:b/>
          <w:sz w:val="22"/>
          <w:szCs w:val="22"/>
          <w:lang w:val="en-US"/>
        </w:rPr>
        <w:t xml:space="preserve"> EUR</w:t>
      </w:r>
      <w:r w:rsidRPr="00787DBF">
        <w:rPr>
          <w:rFonts w:ascii="Arial" w:hAnsi="Arial" w:cs="Arial"/>
          <w:color w:val="000000"/>
          <w:sz w:val="22"/>
          <w:szCs w:val="22"/>
          <w:lang w:val="en-US"/>
        </w:rPr>
        <w:t xml:space="preserve">, </w:t>
      </w:r>
      <w:r w:rsidR="00080656">
        <w:rPr>
          <w:rFonts w:ascii="Arial" w:hAnsi="Arial" w:cs="Arial"/>
          <w:color w:val="000000"/>
          <w:sz w:val="22"/>
          <w:szCs w:val="22"/>
          <w:lang w:val="en-US"/>
        </w:rPr>
        <w:t>upon</w:t>
      </w:r>
      <w:r w:rsidR="00E37DAE" w:rsidRPr="00E37DAE">
        <w:rPr>
          <w:rFonts w:ascii="Arial" w:hAnsi="Arial" w:cs="Arial"/>
          <w:color w:val="000000"/>
          <w:sz w:val="22"/>
          <w:szCs w:val="22"/>
          <w:lang w:val="en-US"/>
        </w:rPr>
        <w:t xml:space="preserve"> </w:t>
      </w:r>
      <w:r w:rsidR="00E37DAE">
        <w:rPr>
          <w:rFonts w:ascii="Arial" w:hAnsi="Arial" w:cs="Arial"/>
          <w:color w:val="000000"/>
          <w:sz w:val="22"/>
          <w:szCs w:val="22"/>
          <w:lang w:val="en-US"/>
        </w:rPr>
        <w:t xml:space="preserve">successful </w:t>
      </w:r>
      <w:r w:rsidR="00E37DAE" w:rsidRPr="00E37DAE">
        <w:rPr>
          <w:rFonts w:ascii="Arial" w:hAnsi="Arial" w:cs="Arial"/>
          <w:color w:val="000000"/>
          <w:sz w:val="22"/>
          <w:szCs w:val="22"/>
          <w:lang w:val="en-US"/>
        </w:rPr>
        <w:t xml:space="preserve">commissioning </w:t>
      </w:r>
      <w:r w:rsidR="00E37DAE">
        <w:rPr>
          <w:rFonts w:ascii="Arial" w:hAnsi="Arial" w:cs="Arial"/>
          <w:color w:val="000000"/>
          <w:sz w:val="22"/>
          <w:szCs w:val="22"/>
          <w:lang w:val="en-US"/>
        </w:rPr>
        <w:t xml:space="preserve"> of </w:t>
      </w:r>
      <w:r w:rsidR="00E37DAE" w:rsidRPr="00E37DAE">
        <w:rPr>
          <w:rFonts w:ascii="Arial" w:hAnsi="Arial" w:cs="Arial"/>
          <w:color w:val="000000"/>
          <w:sz w:val="22"/>
          <w:szCs w:val="22"/>
          <w:lang w:val="en-US"/>
        </w:rPr>
        <w:t xml:space="preserve">the </w:t>
      </w:r>
      <w:r w:rsidRPr="00787DBF">
        <w:rPr>
          <w:rFonts w:ascii="Arial" w:hAnsi="Arial" w:cs="Arial"/>
          <w:color w:val="000000"/>
          <w:sz w:val="22"/>
          <w:szCs w:val="22"/>
          <w:lang w:val="en-US"/>
        </w:rPr>
        <w:t>Machine</w:t>
      </w:r>
      <w:r w:rsidR="00E37DAE">
        <w:rPr>
          <w:rFonts w:ascii="Arial" w:hAnsi="Arial" w:cs="Arial"/>
          <w:color w:val="000000"/>
          <w:sz w:val="22"/>
          <w:szCs w:val="22"/>
          <w:lang w:val="en-US"/>
        </w:rPr>
        <w:t xml:space="preserve"> </w:t>
      </w:r>
      <w:r w:rsidR="00E37DAE">
        <w:rPr>
          <w:rFonts w:ascii="Arial" w:hAnsi="Arial"/>
          <w:sz w:val="22"/>
          <w:szCs w:val="22"/>
          <w:lang w:val="en-US"/>
        </w:rPr>
        <w:t>in trial operation</w:t>
      </w:r>
      <w:r w:rsidR="0036635B">
        <w:rPr>
          <w:rFonts w:ascii="Arial" w:hAnsi="Arial"/>
          <w:sz w:val="22"/>
          <w:szCs w:val="22"/>
          <w:lang w:val="en-US"/>
        </w:rPr>
        <w:t>;</w:t>
      </w:r>
    </w:p>
    <w:p w14:paraId="63297F05" w14:textId="77777777" w:rsidR="000E3EB4" w:rsidRPr="00802284" w:rsidRDefault="00787DBF" w:rsidP="00802284">
      <w:pPr>
        <w:widowControl/>
        <w:numPr>
          <w:ilvl w:val="8"/>
          <w:numId w:val="7"/>
        </w:numPr>
        <w:autoSpaceDE/>
        <w:autoSpaceDN/>
        <w:adjustRightInd/>
        <w:spacing w:before="120" w:after="120"/>
        <w:jc w:val="both"/>
        <w:rPr>
          <w:rFonts w:ascii="Arial" w:hAnsi="Arial"/>
          <w:sz w:val="22"/>
          <w:szCs w:val="22"/>
          <w:lang w:val="en-US"/>
        </w:rPr>
      </w:pPr>
      <w:r w:rsidRPr="00787DBF">
        <w:rPr>
          <w:rFonts w:ascii="Arial" w:hAnsi="Arial"/>
          <w:b/>
          <w:sz w:val="22"/>
          <w:szCs w:val="22"/>
          <w:lang w:val="en-US"/>
        </w:rPr>
        <w:t>payment of 20% of the Price</w:t>
      </w:r>
      <w:r w:rsidRPr="00787DBF">
        <w:rPr>
          <w:rFonts w:ascii="Arial" w:hAnsi="Arial"/>
          <w:sz w:val="22"/>
          <w:szCs w:val="22"/>
          <w:lang w:val="en-US"/>
        </w:rPr>
        <w:t xml:space="preserve">, </w:t>
      </w:r>
      <w:r w:rsidRPr="00787DBF">
        <w:rPr>
          <w:rFonts w:ascii="Arial" w:hAnsi="Arial" w:cs="Arial"/>
          <w:color w:val="000000"/>
          <w:sz w:val="22"/>
          <w:szCs w:val="22"/>
          <w:lang w:val="en-US"/>
        </w:rPr>
        <w:t xml:space="preserve">i.e. of </w:t>
      </w:r>
      <w:r w:rsidR="00E37DAE" w:rsidRPr="00EA7584">
        <w:rPr>
          <w:rFonts w:ascii="Arial" w:hAnsi="Arial" w:cs="Arial"/>
          <w:b/>
          <w:sz w:val="22"/>
          <w:szCs w:val="22"/>
          <w:highlight w:val="yellow"/>
        </w:rPr>
        <w:t>[•]</w:t>
      </w:r>
      <w:r w:rsidR="005B6A55">
        <w:rPr>
          <w:rFonts w:ascii="Arial" w:hAnsi="Arial" w:cs="Arial"/>
          <w:b/>
          <w:sz w:val="22"/>
          <w:szCs w:val="22"/>
          <w:lang w:val="en-US"/>
        </w:rPr>
        <w:t xml:space="preserve"> EUR</w:t>
      </w:r>
      <w:r w:rsidRPr="00787DBF">
        <w:rPr>
          <w:rFonts w:ascii="Arial" w:hAnsi="Arial" w:cs="Arial"/>
          <w:color w:val="000000"/>
          <w:sz w:val="22"/>
          <w:szCs w:val="22"/>
          <w:lang w:val="en-US"/>
        </w:rPr>
        <w:t xml:space="preserve">, </w:t>
      </w:r>
      <w:r w:rsidR="00080656">
        <w:rPr>
          <w:rFonts w:ascii="Arial" w:hAnsi="Arial"/>
          <w:sz w:val="22"/>
          <w:szCs w:val="22"/>
          <w:lang w:val="en-US"/>
        </w:rPr>
        <w:t>upon</w:t>
      </w:r>
      <w:r w:rsidRPr="00787DBF">
        <w:rPr>
          <w:rFonts w:ascii="Arial" w:hAnsi="Arial"/>
          <w:sz w:val="22"/>
          <w:szCs w:val="22"/>
          <w:lang w:val="en-US"/>
        </w:rPr>
        <w:t xml:space="preserve"> successfully </w:t>
      </w:r>
      <w:r w:rsidR="00080656">
        <w:rPr>
          <w:rFonts w:ascii="Arial" w:hAnsi="Arial"/>
          <w:sz w:val="22"/>
          <w:szCs w:val="22"/>
          <w:lang w:val="en-US"/>
        </w:rPr>
        <w:t xml:space="preserve">completing the trial </w:t>
      </w:r>
      <w:r w:rsidRPr="00787DBF">
        <w:rPr>
          <w:rFonts w:ascii="Arial" w:hAnsi="Arial"/>
          <w:sz w:val="22"/>
          <w:szCs w:val="22"/>
          <w:lang w:val="en-US"/>
        </w:rPr>
        <w:t xml:space="preserve"> operation and putting the Machine into regular operation</w:t>
      </w:r>
      <w:r w:rsidR="009B6F2A">
        <w:rPr>
          <w:rFonts w:ascii="Arial" w:hAnsi="Arial"/>
          <w:sz w:val="22"/>
          <w:szCs w:val="22"/>
          <w:lang w:val="en-US"/>
        </w:rPr>
        <w:t>.</w:t>
      </w:r>
    </w:p>
    <w:p w14:paraId="33804691" w14:textId="7C1122CA" w:rsidR="00A02F00" w:rsidRDefault="00787DBF" w:rsidP="00B9318A">
      <w:pPr>
        <w:pStyle w:val="Kapitola1"/>
        <w:numPr>
          <w:ilvl w:val="0"/>
          <w:numId w:val="33"/>
        </w:numPr>
        <w:ind w:left="426" w:hanging="426"/>
        <w:rPr>
          <w:lang w:val="en-US"/>
        </w:rPr>
      </w:pPr>
      <w:r w:rsidRPr="0034268A">
        <w:rPr>
          <w:lang w:val="en-US"/>
        </w:rPr>
        <w:t>The Contractor’s right to issue an invoice for the advance payment pursuant to paragraph 1.</w:t>
      </w:r>
      <w:r w:rsidR="00A02F00">
        <w:rPr>
          <w:lang w:val="en-US"/>
        </w:rPr>
        <w:t xml:space="preserve"> point </w:t>
      </w:r>
      <w:r w:rsidRPr="0034268A">
        <w:rPr>
          <w:lang w:val="en-US"/>
        </w:rPr>
        <w:t>a) of this Article shall a</w:t>
      </w:r>
      <w:r w:rsidR="00A02F00">
        <w:rPr>
          <w:lang w:val="en-US"/>
        </w:rPr>
        <w:t xml:space="preserve">rise on the day following the </w:t>
      </w:r>
      <w:r w:rsidR="00A02F00" w:rsidRPr="00E37DAE">
        <w:rPr>
          <w:lang w:val="en-US"/>
        </w:rPr>
        <w:t xml:space="preserve">effective date of this </w:t>
      </w:r>
      <w:r w:rsidR="00A02F00">
        <w:rPr>
          <w:lang w:val="en-US"/>
        </w:rPr>
        <w:t>Contract</w:t>
      </w:r>
      <w:r w:rsidR="00B9318A">
        <w:rPr>
          <w:lang w:val="en-US"/>
        </w:rPr>
        <w:t xml:space="preserve"> </w:t>
      </w:r>
      <w:r w:rsidR="00B9318A" w:rsidRPr="00B9318A">
        <w:rPr>
          <w:lang w:val="en-US"/>
        </w:rPr>
        <w:t>wi</w:t>
      </w:r>
      <w:r w:rsidR="00B9318A">
        <w:rPr>
          <w:lang w:val="en-US"/>
        </w:rPr>
        <w:t xml:space="preserve">thin the meaning of Article XV par. </w:t>
      </w:r>
      <w:r w:rsidR="00B9318A" w:rsidRPr="00B9318A">
        <w:rPr>
          <w:lang w:val="en-US"/>
        </w:rPr>
        <w:t>7</w:t>
      </w:r>
      <w:r w:rsidR="00B9318A">
        <w:rPr>
          <w:lang w:val="en-US"/>
        </w:rPr>
        <w:t xml:space="preserve"> hereof</w:t>
      </w:r>
      <w:r w:rsidRPr="0034268A">
        <w:rPr>
          <w:lang w:val="en-US"/>
        </w:rPr>
        <w:t>. The Contractor shall issue and send the invoice for the advance payment to the C</w:t>
      </w:r>
      <w:r w:rsidR="00A02F00">
        <w:rPr>
          <w:lang w:val="en-US"/>
        </w:rPr>
        <w:t xml:space="preserve">lient within 1 </w:t>
      </w:r>
      <w:r w:rsidRPr="00CD5448">
        <w:rPr>
          <w:lang w:val="en-US"/>
        </w:rPr>
        <w:t xml:space="preserve">week of </w:t>
      </w:r>
      <w:r w:rsidR="00A02F00">
        <w:rPr>
          <w:lang w:val="en-US"/>
        </w:rPr>
        <w:t xml:space="preserve">the </w:t>
      </w:r>
      <w:r w:rsidR="00A02F00" w:rsidRPr="00E37DAE">
        <w:rPr>
          <w:lang w:val="en-US"/>
        </w:rPr>
        <w:t xml:space="preserve">effective date of this </w:t>
      </w:r>
      <w:r w:rsidR="00A02F00">
        <w:rPr>
          <w:lang w:val="en-US"/>
        </w:rPr>
        <w:t>Contract</w:t>
      </w:r>
      <w:r w:rsidRPr="00CD5448">
        <w:rPr>
          <w:lang w:val="en-US"/>
        </w:rPr>
        <w:t>.</w:t>
      </w:r>
    </w:p>
    <w:p w14:paraId="5B1FF148" w14:textId="353DD959" w:rsidR="00AE479F" w:rsidRDefault="00787DBF" w:rsidP="00AE479F">
      <w:pPr>
        <w:pStyle w:val="Kapitola1"/>
        <w:numPr>
          <w:ilvl w:val="0"/>
          <w:numId w:val="33"/>
        </w:numPr>
        <w:ind w:left="426" w:hanging="426"/>
        <w:rPr>
          <w:lang w:val="en-US"/>
        </w:rPr>
      </w:pPr>
      <w:r w:rsidRPr="00A02F00">
        <w:rPr>
          <w:lang w:val="en-US"/>
        </w:rPr>
        <w:t xml:space="preserve">The Contractor’s right </w:t>
      </w:r>
      <w:r w:rsidR="00A02F00" w:rsidRPr="00787DBF">
        <w:rPr>
          <w:lang w:val="en-US"/>
        </w:rPr>
        <w:t>to the p</w:t>
      </w:r>
      <w:r w:rsidR="00A02F00">
        <w:rPr>
          <w:lang w:val="en-US"/>
        </w:rPr>
        <w:t>ayment pursuant to paragraph 1. point b</w:t>
      </w:r>
      <w:r w:rsidR="00A02F00" w:rsidRPr="00787DBF">
        <w:rPr>
          <w:lang w:val="en-US"/>
        </w:rPr>
        <w:t>) of this Article</w:t>
      </w:r>
      <w:r w:rsidR="00A02F00">
        <w:rPr>
          <w:lang w:val="en-US"/>
        </w:rPr>
        <w:t xml:space="preserve"> and</w:t>
      </w:r>
      <w:r w:rsidR="00A02F00" w:rsidRPr="00A02F00">
        <w:rPr>
          <w:lang w:val="en-US"/>
        </w:rPr>
        <w:t xml:space="preserve"> </w:t>
      </w:r>
      <w:r w:rsidRPr="00A02F00">
        <w:rPr>
          <w:lang w:val="en-US"/>
        </w:rPr>
        <w:t xml:space="preserve">to issue the final </w:t>
      </w:r>
      <w:r w:rsidR="00B9318A">
        <w:rPr>
          <w:lang w:val="en-US"/>
        </w:rPr>
        <w:t>invoice (</w:t>
      </w:r>
      <w:r w:rsidR="00B9318A" w:rsidRPr="00A02F00">
        <w:rPr>
          <w:lang w:val="en-US"/>
        </w:rPr>
        <w:t>tax document</w:t>
      </w:r>
      <w:r w:rsidRPr="00A02F00">
        <w:rPr>
          <w:lang w:val="en-US"/>
        </w:rPr>
        <w:t>)</w:t>
      </w:r>
      <w:r w:rsidR="00A02F00" w:rsidRPr="00A02F00">
        <w:rPr>
          <w:lang w:val="en-US"/>
        </w:rPr>
        <w:t xml:space="preserve"> </w:t>
      </w:r>
      <w:r w:rsidRPr="00A02F00">
        <w:rPr>
          <w:lang w:val="en-US"/>
        </w:rPr>
        <w:t xml:space="preserve">shall arise on the next business day following the signing of </w:t>
      </w:r>
      <w:r w:rsidR="00A02F00" w:rsidRPr="00A02F00">
        <w:rPr>
          <w:lang w:val="en-US"/>
        </w:rPr>
        <w:t>Protocol</w:t>
      </w:r>
      <w:r w:rsidRPr="00A02F00">
        <w:rPr>
          <w:lang w:val="en-US"/>
        </w:rPr>
        <w:t xml:space="preserve"> No. 1 by both Contracting Parties</w:t>
      </w:r>
      <w:r w:rsidR="008F77BC" w:rsidRPr="00A02F00">
        <w:rPr>
          <w:lang w:val="en-US"/>
        </w:rPr>
        <w:t>.</w:t>
      </w:r>
      <w:r w:rsidRPr="00A02F00">
        <w:rPr>
          <w:lang w:val="en-US"/>
        </w:rPr>
        <w:t xml:space="preserve"> </w:t>
      </w:r>
      <w:r w:rsidR="00A02F00" w:rsidRPr="00A02F00">
        <w:rPr>
          <w:lang w:val="en-US"/>
        </w:rPr>
        <w:t xml:space="preserve">The Contractor shall issue and send the </w:t>
      </w:r>
      <w:r w:rsidR="00B9318A" w:rsidRPr="00A02F00">
        <w:rPr>
          <w:lang w:val="en-US"/>
        </w:rPr>
        <w:t xml:space="preserve">final </w:t>
      </w:r>
      <w:r w:rsidR="00B9318A">
        <w:rPr>
          <w:lang w:val="en-US"/>
        </w:rPr>
        <w:t>invoice (</w:t>
      </w:r>
      <w:r w:rsidR="00B9318A" w:rsidRPr="00A02F00">
        <w:rPr>
          <w:lang w:val="en-US"/>
        </w:rPr>
        <w:t>tax document)</w:t>
      </w:r>
      <w:r w:rsidR="00B9318A">
        <w:rPr>
          <w:lang w:val="en-US"/>
        </w:rPr>
        <w:t xml:space="preserve"> </w:t>
      </w:r>
      <w:r w:rsidR="00A02F00" w:rsidRPr="00A02F00">
        <w:rPr>
          <w:lang w:val="en-US"/>
        </w:rPr>
        <w:t xml:space="preserve">within 10 days from the occurrence of the right to issue it. </w:t>
      </w:r>
      <w:r w:rsidRPr="00A02F00">
        <w:rPr>
          <w:lang w:val="en-US"/>
        </w:rPr>
        <w:t xml:space="preserve">The </w:t>
      </w:r>
      <w:r w:rsidR="00B9318A" w:rsidRPr="00A02F00">
        <w:rPr>
          <w:lang w:val="en-US"/>
        </w:rPr>
        <w:t xml:space="preserve">final </w:t>
      </w:r>
      <w:r w:rsidR="00B9318A">
        <w:rPr>
          <w:lang w:val="en-US"/>
        </w:rPr>
        <w:t>invoice (</w:t>
      </w:r>
      <w:r w:rsidR="00B9318A" w:rsidRPr="00A02F00">
        <w:rPr>
          <w:lang w:val="en-US"/>
        </w:rPr>
        <w:t>tax document)</w:t>
      </w:r>
      <w:r w:rsidRPr="00A02F00">
        <w:rPr>
          <w:lang w:val="en-US"/>
        </w:rPr>
        <w:t xml:space="preserve"> shall account for the advance payment of 30% of the </w:t>
      </w:r>
      <w:r w:rsidR="00B9318A">
        <w:rPr>
          <w:lang w:val="en-US"/>
        </w:rPr>
        <w:t>p</w:t>
      </w:r>
      <w:r w:rsidRPr="00A02F00">
        <w:rPr>
          <w:lang w:val="en-US"/>
        </w:rPr>
        <w:t>rice paid pursuant to paragraph 1.</w:t>
      </w:r>
      <w:r w:rsidR="00D645AD" w:rsidRPr="00A02F00">
        <w:rPr>
          <w:lang w:val="en-US"/>
        </w:rPr>
        <w:t xml:space="preserve"> </w:t>
      </w:r>
      <w:r w:rsidR="00A02F00" w:rsidRPr="00A02F00">
        <w:rPr>
          <w:lang w:val="en-US"/>
        </w:rPr>
        <w:t xml:space="preserve">point </w:t>
      </w:r>
      <w:r w:rsidRPr="00A02F00">
        <w:rPr>
          <w:lang w:val="en-US"/>
        </w:rPr>
        <w:t>a) of this Article</w:t>
      </w:r>
      <w:r w:rsidR="00CD5448" w:rsidRPr="00A02F00">
        <w:rPr>
          <w:lang w:val="en-US"/>
        </w:rPr>
        <w:t xml:space="preserve">. </w:t>
      </w:r>
      <w:r w:rsidRPr="00A02F00">
        <w:rPr>
          <w:rFonts w:ascii="Calibri" w:hAnsi="Calibri"/>
          <w:lang w:val="en-US"/>
        </w:rPr>
        <w:t xml:space="preserve"> </w:t>
      </w:r>
      <w:r w:rsidR="00CD5448" w:rsidRPr="00A02F00">
        <w:rPr>
          <w:lang w:val="en-GB"/>
        </w:rPr>
        <w:t xml:space="preserve">The date of taxable performance is the date on which the </w:t>
      </w:r>
      <w:r w:rsidR="00A02F00" w:rsidRPr="00A02F00">
        <w:rPr>
          <w:lang w:val="en-GB"/>
        </w:rPr>
        <w:t>Protocol</w:t>
      </w:r>
      <w:r w:rsidR="00CD5448" w:rsidRPr="00A02F00">
        <w:rPr>
          <w:lang w:val="en-GB"/>
        </w:rPr>
        <w:t xml:space="preserve"> No</w:t>
      </w:r>
      <w:r w:rsidR="00A02F00" w:rsidRPr="00A02F00">
        <w:rPr>
          <w:lang w:val="en-GB"/>
        </w:rPr>
        <w:t>.</w:t>
      </w:r>
      <w:r w:rsidR="00CD5448" w:rsidRPr="00A02F00">
        <w:rPr>
          <w:lang w:val="en-GB"/>
        </w:rPr>
        <w:t xml:space="preserve"> 1 is signed by both Contracting Parties.</w:t>
      </w:r>
      <w:r w:rsidR="00A02F00" w:rsidRPr="00A02F00">
        <w:rPr>
          <w:lang w:val="en-GB"/>
        </w:rPr>
        <w:t xml:space="preserve"> A copy of Protocol No. 1 </w:t>
      </w:r>
      <w:r w:rsidR="00A02F00" w:rsidRPr="00787DBF">
        <w:rPr>
          <w:lang w:val="en-US"/>
        </w:rPr>
        <w:t>shall constitute an annex to</w:t>
      </w:r>
      <w:r w:rsidR="00A02F00" w:rsidRPr="00A02F00">
        <w:rPr>
          <w:lang w:val="en-GB"/>
        </w:rPr>
        <w:t xml:space="preserve"> this invoice</w:t>
      </w:r>
      <w:r w:rsidR="00B9318A">
        <w:rPr>
          <w:lang w:val="en-GB"/>
        </w:rPr>
        <w:t xml:space="preserve"> (tax document</w:t>
      </w:r>
      <w:r w:rsidR="00A02F00" w:rsidRPr="00A02F00">
        <w:rPr>
          <w:lang w:val="en-GB"/>
        </w:rPr>
        <w:t>).</w:t>
      </w:r>
      <w:r w:rsidR="00CD5448" w:rsidRPr="00A02F00" w:rsidDel="008F77BC">
        <w:rPr>
          <w:lang w:val="en-US"/>
        </w:rPr>
        <w:t xml:space="preserve"> </w:t>
      </w:r>
    </w:p>
    <w:p w14:paraId="7378315E" w14:textId="1750B0F1" w:rsidR="00FD134B" w:rsidRPr="00AE479F" w:rsidRDefault="00787DBF" w:rsidP="00AE479F">
      <w:pPr>
        <w:pStyle w:val="Kapitola1"/>
        <w:numPr>
          <w:ilvl w:val="0"/>
          <w:numId w:val="33"/>
        </w:numPr>
        <w:ind w:left="426" w:hanging="426"/>
        <w:rPr>
          <w:lang w:val="en-US"/>
        </w:rPr>
      </w:pPr>
      <w:r w:rsidRPr="00AE479F">
        <w:rPr>
          <w:lang w:val="en-US"/>
        </w:rPr>
        <w:t>The Contractor’s right to the payment pursuant to paragraph 1.</w:t>
      </w:r>
      <w:r w:rsidR="00A02F00" w:rsidRPr="00AE479F">
        <w:rPr>
          <w:lang w:val="en-US"/>
        </w:rPr>
        <w:t xml:space="preserve"> point </w:t>
      </w:r>
      <w:r w:rsidRPr="00AE479F">
        <w:rPr>
          <w:lang w:val="en-US"/>
        </w:rPr>
        <w:t xml:space="preserve">c) of this Article shall arise </w:t>
      </w:r>
      <w:r w:rsidR="00A02F00" w:rsidRPr="00AE479F">
        <w:rPr>
          <w:lang w:val="en-US"/>
        </w:rPr>
        <w:t>on the next business day following the signing of Protocol No.</w:t>
      </w:r>
      <w:r w:rsidRPr="00AE479F">
        <w:rPr>
          <w:lang w:val="en-US"/>
        </w:rPr>
        <w:t xml:space="preserve"> 2 by both Contracting Parties</w:t>
      </w:r>
      <w:r w:rsidR="00A02F00" w:rsidRPr="00AE479F">
        <w:rPr>
          <w:lang w:val="en-US"/>
        </w:rPr>
        <w:t>, i.e.</w:t>
      </w:r>
      <w:r w:rsidRPr="00AE479F">
        <w:rPr>
          <w:lang w:val="en-US"/>
        </w:rPr>
        <w:t xml:space="preserve"> successfully completing the t</w:t>
      </w:r>
      <w:r w:rsidR="00A02F00" w:rsidRPr="00AE479F">
        <w:rPr>
          <w:lang w:val="en-US"/>
        </w:rPr>
        <w:t>rial</w:t>
      </w:r>
      <w:r w:rsidRPr="00AE479F">
        <w:rPr>
          <w:lang w:val="en-US"/>
        </w:rPr>
        <w:t xml:space="preserve"> operation and putting the Machine into regular operation. A copy of Certificate No. 2 s</w:t>
      </w:r>
      <w:r w:rsidR="00B9318A">
        <w:rPr>
          <w:lang w:val="en-US"/>
        </w:rPr>
        <w:t>hall constitute an annex to the</w:t>
      </w:r>
      <w:r w:rsidR="00B9318A" w:rsidRPr="00A02F00">
        <w:rPr>
          <w:lang w:val="en-US"/>
        </w:rPr>
        <w:t xml:space="preserve"> </w:t>
      </w:r>
      <w:r w:rsidR="00B9318A">
        <w:rPr>
          <w:lang w:val="en-US"/>
        </w:rPr>
        <w:t>invoice (</w:t>
      </w:r>
      <w:r w:rsidR="00B9318A" w:rsidRPr="00A02F00">
        <w:rPr>
          <w:lang w:val="en-US"/>
        </w:rPr>
        <w:t>tax document)</w:t>
      </w:r>
      <w:r w:rsidR="00A02F00" w:rsidRPr="00AE479F">
        <w:rPr>
          <w:lang w:val="en-US"/>
        </w:rPr>
        <w:t xml:space="preserve"> referred to in the preceding paragraph of this Article</w:t>
      </w:r>
      <w:r w:rsidRPr="00AE479F">
        <w:rPr>
          <w:lang w:val="en-US"/>
        </w:rPr>
        <w:t>.</w:t>
      </w:r>
      <w:r w:rsidR="00AE479F" w:rsidRPr="00AE479F">
        <w:rPr>
          <w:lang w:val="en-US"/>
        </w:rPr>
        <w:t xml:space="preserve"> The due date of the specified</w:t>
      </w:r>
      <w:r w:rsidR="00AE479F">
        <w:rPr>
          <w:lang w:val="en-US"/>
        </w:rPr>
        <w:t xml:space="preserve"> part of the price according to</w:t>
      </w:r>
      <w:r w:rsidR="00AE479F" w:rsidRPr="00AE479F">
        <w:rPr>
          <w:lang w:val="en-US"/>
        </w:rPr>
        <w:t xml:space="preserve"> paragraph 1. point c)</w:t>
      </w:r>
      <w:r w:rsidR="00AE479F">
        <w:rPr>
          <w:lang w:val="en-US"/>
        </w:rPr>
        <w:t xml:space="preserve"> </w:t>
      </w:r>
      <w:r w:rsidR="00AE479F" w:rsidRPr="00AE479F">
        <w:rPr>
          <w:lang w:val="en-US"/>
        </w:rPr>
        <w:t>is 30 days from the signing of the Protocol</w:t>
      </w:r>
      <w:r w:rsidR="00AE479F">
        <w:rPr>
          <w:lang w:val="en-US"/>
        </w:rPr>
        <w:t xml:space="preserve"> No. 2</w:t>
      </w:r>
      <w:r w:rsidR="00AE479F" w:rsidRPr="00AE479F">
        <w:rPr>
          <w:lang w:val="en-US"/>
        </w:rPr>
        <w:t>.</w:t>
      </w:r>
    </w:p>
    <w:p w14:paraId="650AD7A9" w14:textId="11E0DD00" w:rsidR="00D7250E" w:rsidRDefault="00787DBF" w:rsidP="00D7250E">
      <w:pPr>
        <w:pStyle w:val="Kapitola1"/>
        <w:numPr>
          <w:ilvl w:val="0"/>
          <w:numId w:val="33"/>
        </w:numPr>
        <w:ind w:left="426" w:hanging="426"/>
        <w:rPr>
          <w:lang w:val="en-US"/>
        </w:rPr>
      </w:pPr>
      <w:r w:rsidRPr="00787DBF">
        <w:rPr>
          <w:lang w:val="en-US"/>
        </w:rPr>
        <w:t>The prices of any extra work shall be paid by the Client on the basis of a separate</w:t>
      </w:r>
      <w:r w:rsidR="00B9318A" w:rsidRPr="00A02F00">
        <w:rPr>
          <w:lang w:val="en-US"/>
        </w:rPr>
        <w:t xml:space="preserve"> </w:t>
      </w:r>
      <w:r w:rsidR="00B9318A">
        <w:rPr>
          <w:lang w:val="en-US"/>
        </w:rPr>
        <w:t>invoice (</w:t>
      </w:r>
      <w:r w:rsidR="00B9318A" w:rsidRPr="00A02F00">
        <w:rPr>
          <w:lang w:val="en-US"/>
        </w:rPr>
        <w:t>tax document)</w:t>
      </w:r>
      <w:r w:rsidRPr="00787DBF">
        <w:rPr>
          <w:lang w:val="en-US"/>
        </w:rPr>
        <w:t xml:space="preserve"> issued by the Contractor. Such </w:t>
      </w:r>
      <w:r w:rsidR="00B9318A">
        <w:rPr>
          <w:lang w:val="en-US"/>
        </w:rPr>
        <w:t>invoice (</w:t>
      </w:r>
      <w:r w:rsidR="00B9318A" w:rsidRPr="00A02F00">
        <w:rPr>
          <w:lang w:val="en-US"/>
        </w:rPr>
        <w:t>tax document)</w:t>
      </w:r>
      <w:r w:rsidRPr="00787DBF">
        <w:rPr>
          <w:lang w:val="en-US"/>
        </w:rPr>
        <w:t xml:space="preserve"> shall include a copy of a service document evidencing the performance of the extra work and the Client’s authorization of the extra work.</w:t>
      </w:r>
    </w:p>
    <w:p w14:paraId="6C00599D" w14:textId="4E80FCEC" w:rsidR="00D7250E" w:rsidRDefault="00D7250E" w:rsidP="00D7250E">
      <w:pPr>
        <w:pStyle w:val="Kapitola1"/>
        <w:numPr>
          <w:ilvl w:val="0"/>
          <w:numId w:val="33"/>
        </w:numPr>
        <w:ind w:left="426" w:hanging="426"/>
        <w:rPr>
          <w:lang w:val="en-US"/>
        </w:rPr>
      </w:pPr>
      <w:r>
        <w:rPr>
          <w:lang w:val="en-US"/>
        </w:rPr>
        <w:t xml:space="preserve">The due date </w:t>
      </w:r>
      <w:r w:rsidRPr="00D7250E">
        <w:rPr>
          <w:lang w:val="en-US"/>
        </w:rPr>
        <w:t xml:space="preserve">of each </w:t>
      </w:r>
      <w:r w:rsidR="00B9318A">
        <w:rPr>
          <w:lang w:val="en-US"/>
        </w:rPr>
        <w:t>invoice (</w:t>
      </w:r>
      <w:r w:rsidR="00B9318A" w:rsidRPr="00A02F00">
        <w:rPr>
          <w:lang w:val="en-US"/>
        </w:rPr>
        <w:t>tax document)</w:t>
      </w:r>
      <w:r w:rsidRPr="00D7250E">
        <w:rPr>
          <w:lang w:val="en-US"/>
        </w:rPr>
        <w:t xml:space="preserve"> shall be 30 calendar days from the date of issue of the </w:t>
      </w:r>
      <w:r w:rsidR="00B9318A">
        <w:rPr>
          <w:lang w:val="en-US"/>
        </w:rPr>
        <w:t>invoice (</w:t>
      </w:r>
      <w:r w:rsidR="00B9318A" w:rsidRPr="00A02F00">
        <w:rPr>
          <w:lang w:val="en-US"/>
        </w:rPr>
        <w:t>tax document)</w:t>
      </w:r>
      <w:r w:rsidRPr="00D7250E">
        <w:rPr>
          <w:lang w:val="en-US"/>
        </w:rPr>
        <w:t xml:space="preserve">, unless otherwise specified in this </w:t>
      </w:r>
      <w:r>
        <w:rPr>
          <w:lang w:val="en-US"/>
        </w:rPr>
        <w:t>Contract</w:t>
      </w:r>
      <w:r w:rsidRPr="00D7250E">
        <w:rPr>
          <w:lang w:val="en-US"/>
        </w:rPr>
        <w:t xml:space="preserve">. The Contractor is obliged to deliver the </w:t>
      </w:r>
      <w:r w:rsidR="00B9318A">
        <w:rPr>
          <w:lang w:val="en-US"/>
        </w:rPr>
        <w:t>advance invoice/invoice (</w:t>
      </w:r>
      <w:r w:rsidR="00B9318A" w:rsidRPr="00A02F00">
        <w:rPr>
          <w:lang w:val="en-US"/>
        </w:rPr>
        <w:t>tax document)</w:t>
      </w:r>
      <w:r w:rsidRPr="00D7250E">
        <w:rPr>
          <w:lang w:val="en-US"/>
        </w:rPr>
        <w:t xml:space="preserve"> to the Customer at the email address </w:t>
      </w:r>
      <w:hyperlink r:id="rId11" w:history="1">
        <w:r w:rsidRPr="005233F0">
          <w:rPr>
            <w:rStyle w:val="Hypertextovodkaz"/>
            <w:lang w:val="en-US"/>
          </w:rPr>
          <w:t>podatelna@stc.cz</w:t>
        </w:r>
      </w:hyperlink>
      <w:r w:rsidRPr="00D7250E">
        <w:rPr>
          <w:lang w:val="en-US"/>
        </w:rPr>
        <w:t>.</w:t>
      </w:r>
      <w:r w:rsidR="00787DBF" w:rsidRPr="00D7250E">
        <w:rPr>
          <w:lang w:val="en-US"/>
        </w:rPr>
        <w:t xml:space="preserve"> The </w:t>
      </w:r>
      <w:r w:rsidR="00B9318A">
        <w:rPr>
          <w:lang w:val="en-US"/>
        </w:rPr>
        <w:t>advance invoice/invoice (</w:t>
      </w:r>
      <w:r w:rsidR="00B9318A" w:rsidRPr="00A02F00">
        <w:rPr>
          <w:lang w:val="en-US"/>
        </w:rPr>
        <w:t>tax document)</w:t>
      </w:r>
      <w:r w:rsidR="00787DBF" w:rsidRPr="00D7250E">
        <w:rPr>
          <w:lang w:val="en-US"/>
        </w:rPr>
        <w:t xml:space="preserve"> shall specify the bank account to which the payment is to be effected. The account shall be identical to that specified in the recitals hereof. For the purposes of this Contract, payment shall mean the date on which an appropriate amount is deducted from the Client’s account.</w:t>
      </w:r>
    </w:p>
    <w:p w14:paraId="647AD977" w14:textId="2F7933A1" w:rsidR="005E5627" w:rsidRPr="00D7250E" w:rsidRDefault="00D7250E" w:rsidP="00D7250E">
      <w:pPr>
        <w:pStyle w:val="Kapitola1"/>
        <w:numPr>
          <w:ilvl w:val="0"/>
          <w:numId w:val="33"/>
        </w:numPr>
        <w:ind w:left="426" w:hanging="426"/>
        <w:rPr>
          <w:lang w:val="en-US"/>
        </w:rPr>
      </w:pPr>
      <w:r w:rsidRPr="00D7250E">
        <w:rPr>
          <w:lang w:val="en-US"/>
        </w:rPr>
        <w:t xml:space="preserve">The </w:t>
      </w:r>
      <w:r w:rsidR="00B9318A">
        <w:rPr>
          <w:lang w:val="en-US"/>
        </w:rPr>
        <w:t>invoice (</w:t>
      </w:r>
      <w:r w:rsidR="00B9318A" w:rsidRPr="00A02F00">
        <w:rPr>
          <w:lang w:val="en-US"/>
        </w:rPr>
        <w:t>tax document)</w:t>
      </w:r>
      <w:r w:rsidRPr="00D7250E">
        <w:rPr>
          <w:lang w:val="en-US"/>
        </w:rPr>
        <w:t xml:space="preserve"> must contain all the particulars of a proper tax document according to the relevant legal regulations</w:t>
      </w:r>
      <w:r w:rsidR="005424EB">
        <w:rPr>
          <w:lang w:val="en-US"/>
        </w:rPr>
        <w:t xml:space="preserve"> and this Contract</w:t>
      </w:r>
      <w:r w:rsidRPr="00D7250E">
        <w:rPr>
          <w:lang w:val="en-US"/>
        </w:rPr>
        <w:t xml:space="preserve">. Each </w:t>
      </w:r>
      <w:r w:rsidR="00B9318A">
        <w:rPr>
          <w:lang w:val="en-US"/>
        </w:rPr>
        <w:t>invoice (</w:t>
      </w:r>
      <w:r w:rsidR="00B9318A" w:rsidRPr="00A02F00">
        <w:rPr>
          <w:lang w:val="en-US"/>
        </w:rPr>
        <w:t>tax document)</w:t>
      </w:r>
      <w:r w:rsidRPr="00D7250E">
        <w:rPr>
          <w:lang w:val="en-US"/>
        </w:rPr>
        <w:t xml:space="preserve"> must contain at least</w:t>
      </w:r>
      <w:r w:rsidR="00787DBF" w:rsidRPr="00D7250E">
        <w:rPr>
          <w:lang w:val="en-US"/>
        </w:rPr>
        <w:t>:</w:t>
      </w:r>
    </w:p>
    <w:p w14:paraId="57F586C4" w14:textId="77777777" w:rsidR="005E5627" w:rsidRPr="005A4CCD" w:rsidRDefault="00621CE9" w:rsidP="005E5627">
      <w:pPr>
        <w:autoSpaceDE/>
        <w:autoSpaceDN/>
        <w:adjustRightInd/>
        <w:spacing w:after="120"/>
        <w:ind w:left="705"/>
        <w:jc w:val="both"/>
        <w:rPr>
          <w:rFonts w:ascii="Arial" w:hAnsi="Arial" w:cs="Arial"/>
          <w:color w:val="000000"/>
          <w:sz w:val="22"/>
          <w:szCs w:val="22"/>
          <w:lang w:val="en-US"/>
        </w:rPr>
      </w:pPr>
      <w:r>
        <w:rPr>
          <w:rFonts w:ascii="Arial" w:hAnsi="Arial" w:cs="Arial"/>
          <w:color w:val="000000"/>
          <w:sz w:val="22"/>
          <w:szCs w:val="22"/>
          <w:lang w:val="en-US"/>
        </w:rPr>
        <w:lastRenderedPageBreak/>
        <w:t xml:space="preserve">- </w:t>
      </w:r>
      <w:r w:rsidR="00787DBF" w:rsidRPr="00787DBF">
        <w:rPr>
          <w:rFonts w:ascii="Arial" w:hAnsi="Arial" w:cs="Arial"/>
          <w:color w:val="000000"/>
          <w:sz w:val="22"/>
          <w:szCs w:val="22"/>
          <w:lang w:val="en-US"/>
        </w:rPr>
        <w:t>the Contracting Parties’ identification information (i.e. name, registered office, identification number, reference to registration in the relevant register),</w:t>
      </w:r>
    </w:p>
    <w:p w14:paraId="013FF38F" w14:textId="77777777" w:rsidR="005E5627" w:rsidRPr="005A4CCD" w:rsidRDefault="00787DBF" w:rsidP="005E5627">
      <w:pPr>
        <w:autoSpaceDE/>
        <w:autoSpaceDN/>
        <w:adjustRightInd/>
        <w:spacing w:after="120"/>
        <w:ind w:left="705"/>
        <w:jc w:val="both"/>
        <w:rPr>
          <w:rFonts w:ascii="Arial" w:hAnsi="Arial" w:cs="Arial"/>
          <w:color w:val="000000"/>
          <w:sz w:val="22"/>
          <w:szCs w:val="22"/>
          <w:lang w:val="en-US"/>
        </w:rPr>
      </w:pPr>
      <w:r w:rsidRPr="00787DBF">
        <w:rPr>
          <w:rFonts w:ascii="Arial" w:hAnsi="Arial" w:cs="Arial"/>
          <w:color w:val="000000"/>
          <w:sz w:val="22"/>
          <w:szCs w:val="22"/>
          <w:lang w:val="en-US"/>
        </w:rPr>
        <w:t xml:space="preserve">- </w:t>
      </w:r>
      <w:r w:rsidR="00621CE9">
        <w:rPr>
          <w:rFonts w:ascii="Arial" w:hAnsi="Arial" w:cs="Arial"/>
          <w:color w:val="000000"/>
          <w:sz w:val="22"/>
          <w:szCs w:val="22"/>
          <w:lang w:val="en-US"/>
        </w:rPr>
        <w:t xml:space="preserve">  </w:t>
      </w:r>
      <w:r w:rsidRPr="00787DBF">
        <w:rPr>
          <w:rFonts w:ascii="Arial" w:hAnsi="Arial" w:cs="Arial"/>
          <w:color w:val="000000"/>
          <w:sz w:val="22"/>
          <w:szCs w:val="22"/>
          <w:lang w:val="en-US"/>
        </w:rPr>
        <w:t>the Contract registration number specified therein,</w:t>
      </w:r>
    </w:p>
    <w:p w14:paraId="0D6F6D13" w14:textId="77777777" w:rsidR="005D4511" w:rsidRPr="005A4CCD" w:rsidRDefault="00787DBF" w:rsidP="005E5627">
      <w:pPr>
        <w:autoSpaceDE/>
        <w:autoSpaceDN/>
        <w:adjustRightInd/>
        <w:spacing w:after="120"/>
        <w:ind w:left="705"/>
        <w:jc w:val="both"/>
        <w:rPr>
          <w:rFonts w:ascii="Arial" w:hAnsi="Arial" w:cs="Arial"/>
          <w:color w:val="000000"/>
          <w:sz w:val="22"/>
          <w:szCs w:val="22"/>
          <w:lang w:val="en-US"/>
        </w:rPr>
      </w:pPr>
      <w:r w:rsidRPr="00787DBF">
        <w:rPr>
          <w:rFonts w:ascii="Arial" w:hAnsi="Arial" w:cs="Arial"/>
          <w:color w:val="000000"/>
          <w:sz w:val="22"/>
          <w:szCs w:val="22"/>
          <w:lang w:val="en-US"/>
        </w:rPr>
        <w:t xml:space="preserve">- </w:t>
      </w:r>
      <w:r w:rsidR="00621CE9">
        <w:rPr>
          <w:rFonts w:ascii="Arial" w:hAnsi="Arial" w:cs="Arial"/>
          <w:color w:val="000000"/>
          <w:sz w:val="22"/>
          <w:szCs w:val="22"/>
          <w:lang w:val="en-US"/>
        </w:rPr>
        <w:t xml:space="preserve">  </w:t>
      </w:r>
      <w:r w:rsidRPr="00787DBF">
        <w:rPr>
          <w:rFonts w:ascii="Arial" w:hAnsi="Arial" w:cs="Arial"/>
          <w:color w:val="000000"/>
          <w:sz w:val="22"/>
          <w:szCs w:val="22"/>
          <w:lang w:val="en-US"/>
        </w:rPr>
        <w:t>payment identification by reference to the relevant Article hereof.</w:t>
      </w:r>
    </w:p>
    <w:p w14:paraId="06B82742" w14:textId="491C4CAE" w:rsidR="000C19F3" w:rsidRPr="005A4CCD" w:rsidRDefault="00787DBF" w:rsidP="00B9318A">
      <w:pPr>
        <w:pStyle w:val="Odstavecseseznamem"/>
        <w:widowControl/>
        <w:numPr>
          <w:ilvl w:val="0"/>
          <w:numId w:val="33"/>
        </w:numPr>
        <w:autoSpaceDE/>
        <w:autoSpaceDN/>
        <w:adjustRightInd/>
        <w:ind w:left="426" w:hanging="426"/>
        <w:jc w:val="both"/>
        <w:rPr>
          <w:rFonts w:ascii="Arial" w:hAnsi="Arial" w:cs="Arial"/>
          <w:color w:val="000000"/>
          <w:sz w:val="22"/>
          <w:szCs w:val="22"/>
          <w:lang w:val="en-US"/>
        </w:rPr>
      </w:pPr>
      <w:r w:rsidRPr="00787DBF">
        <w:rPr>
          <w:rFonts w:ascii="Arial" w:hAnsi="Arial" w:cs="Arial"/>
          <w:color w:val="000000"/>
          <w:sz w:val="22"/>
          <w:szCs w:val="22"/>
          <w:lang w:val="en-US"/>
        </w:rPr>
        <w:t xml:space="preserve">If any of the aforementioned </w:t>
      </w:r>
      <w:r w:rsidR="00B9318A">
        <w:rPr>
          <w:rFonts w:ascii="Arial" w:hAnsi="Arial" w:cs="Arial"/>
          <w:color w:val="000000"/>
          <w:sz w:val="22"/>
          <w:szCs w:val="22"/>
          <w:lang w:val="en-US"/>
        </w:rPr>
        <w:t>advance invoice/</w:t>
      </w:r>
      <w:r w:rsidR="00B9318A" w:rsidRPr="00B9318A">
        <w:rPr>
          <w:rFonts w:ascii="Arial" w:hAnsi="Arial" w:cs="Arial"/>
          <w:color w:val="000000"/>
          <w:sz w:val="22"/>
          <w:szCs w:val="22"/>
          <w:lang w:val="en-US"/>
        </w:rPr>
        <w:t>invoice (tax document)</w:t>
      </w:r>
      <w:r w:rsidRPr="00787DBF">
        <w:rPr>
          <w:rFonts w:ascii="Arial" w:hAnsi="Arial" w:cs="Arial"/>
          <w:color w:val="000000"/>
          <w:sz w:val="22"/>
          <w:szCs w:val="22"/>
          <w:lang w:val="en-US"/>
        </w:rPr>
        <w:t xml:space="preserve"> lacks any of the required particulars or contains incorrect price information or if </w:t>
      </w:r>
      <w:r w:rsidR="005424EB">
        <w:rPr>
          <w:rFonts w:ascii="Arial" w:hAnsi="Arial" w:cs="Arial"/>
          <w:color w:val="000000"/>
          <w:sz w:val="22"/>
          <w:szCs w:val="22"/>
          <w:lang w:val="en-US"/>
        </w:rPr>
        <w:t xml:space="preserve">the </w:t>
      </w:r>
      <w:r w:rsidR="00B9318A">
        <w:rPr>
          <w:rFonts w:ascii="Arial" w:hAnsi="Arial" w:cs="Arial"/>
          <w:color w:val="000000"/>
          <w:sz w:val="22"/>
          <w:szCs w:val="22"/>
          <w:lang w:val="en-US"/>
        </w:rPr>
        <w:t>advance invoice/</w:t>
      </w:r>
      <w:r w:rsidR="00B9318A" w:rsidRPr="00B9318A">
        <w:rPr>
          <w:rFonts w:ascii="Arial" w:hAnsi="Arial" w:cs="Arial"/>
          <w:color w:val="000000"/>
          <w:sz w:val="22"/>
          <w:szCs w:val="22"/>
          <w:lang w:val="en-US"/>
        </w:rPr>
        <w:t>invoice (tax document)</w:t>
      </w:r>
      <w:r w:rsidRPr="00787DBF">
        <w:rPr>
          <w:rFonts w:ascii="Arial" w:hAnsi="Arial" w:cs="Arial"/>
          <w:color w:val="000000"/>
          <w:sz w:val="22"/>
          <w:szCs w:val="22"/>
          <w:lang w:val="en-US"/>
        </w:rPr>
        <w:t xml:space="preserve"> is issued in violation of the payment terms, the Client may return such </w:t>
      </w:r>
      <w:r w:rsidR="00B9318A">
        <w:rPr>
          <w:rFonts w:ascii="Arial" w:hAnsi="Arial" w:cs="Arial"/>
          <w:color w:val="000000"/>
          <w:sz w:val="22"/>
          <w:szCs w:val="22"/>
          <w:lang w:val="en-US"/>
        </w:rPr>
        <w:t>advance invoice/</w:t>
      </w:r>
      <w:r w:rsidR="00B9318A" w:rsidRPr="00B9318A">
        <w:rPr>
          <w:rFonts w:ascii="Arial" w:hAnsi="Arial" w:cs="Arial"/>
          <w:color w:val="000000"/>
          <w:sz w:val="22"/>
          <w:szCs w:val="22"/>
          <w:lang w:val="en-US"/>
        </w:rPr>
        <w:t>invoice (tax document)</w:t>
      </w:r>
      <w:r w:rsidRPr="00787DBF">
        <w:rPr>
          <w:rFonts w:ascii="Arial" w:hAnsi="Arial" w:cs="Arial"/>
          <w:color w:val="000000"/>
          <w:sz w:val="22"/>
          <w:szCs w:val="22"/>
          <w:lang w:val="en-US"/>
        </w:rPr>
        <w:t xml:space="preserve"> to the Contractor for correction. In such case, the Client shall identify the reason for returning the </w:t>
      </w:r>
      <w:r w:rsidR="00B9318A">
        <w:rPr>
          <w:rFonts w:ascii="Arial" w:hAnsi="Arial" w:cs="Arial"/>
          <w:color w:val="000000"/>
          <w:sz w:val="22"/>
          <w:szCs w:val="22"/>
          <w:lang w:val="en-US"/>
        </w:rPr>
        <w:t>advance invoice/</w:t>
      </w:r>
      <w:r w:rsidR="00B9318A" w:rsidRPr="00B9318A">
        <w:rPr>
          <w:rFonts w:ascii="Arial" w:hAnsi="Arial" w:cs="Arial"/>
          <w:color w:val="000000"/>
          <w:sz w:val="22"/>
          <w:szCs w:val="22"/>
          <w:lang w:val="en-US"/>
        </w:rPr>
        <w:t>invoice (tax document)</w:t>
      </w:r>
      <w:r w:rsidR="00B9318A" w:rsidRPr="00787DBF">
        <w:rPr>
          <w:rFonts w:ascii="Arial" w:hAnsi="Arial" w:cs="Arial"/>
          <w:color w:val="000000"/>
          <w:sz w:val="22"/>
          <w:szCs w:val="22"/>
          <w:lang w:val="en-US"/>
        </w:rPr>
        <w:t xml:space="preserve"> </w:t>
      </w:r>
      <w:r w:rsidRPr="00787DBF">
        <w:rPr>
          <w:rFonts w:ascii="Arial" w:hAnsi="Arial" w:cs="Arial"/>
          <w:color w:val="000000"/>
          <w:sz w:val="22"/>
          <w:szCs w:val="22"/>
          <w:lang w:val="en-US"/>
        </w:rPr>
        <w:t>therein or in an accompanying letter thereto. The term of payment of a new (corrected)</w:t>
      </w:r>
      <w:r w:rsidR="00B9318A" w:rsidRPr="00B9318A">
        <w:rPr>
          <w:rFonts w:ascii="Arial" w:hAnsi="Arial" w:cs="Arial"/>
          <w:color w:val="000000"/>
          <w:sz w:val="22"/>
          <w:szCs w:val="22"/>
          <w:lang w:val="en-US"/>
        </w:rPr>
        <w:t xml:space="preserve"> </w:t>
      </w:r>
      <w:r w:rsidR="00B9318A">
        <w:rPr>
          <w:rFonts w:ascii="Arial" w:hAnsi="Arial" w:cs="Arial"/>
          <w:color w:val="000000"/>
          <w:sz w:val="22"/>
          <w:szCs w:val="22"/>
          <w:lang w:val="en-US"/>
        </w:rPr>
        <w:t>advance invoice/</w:t>
      </w:r>
      <w:r w:rsidR="00B9318A" w:rsidRPr="00B9318A">
        <w:rPr>
          <w:rFonts w:ascii="Arial" w:hAnsi="Arial" w:cs="Arial"/>
          <w:color w:val="000000"/>
          <w:sz w:val="22"/>
          <w:szCs w:val="22"/>
          <w:lang w:val="en-US"/>
        </w:rPr>
        <w:t>invoice (tax document)</w:t>
      </w:r>
      <w:r w:rsidR="00B9318A" w:rsidRPr="00787DBF">
        <w:rPr>
          <w:rFonts w:ascii="Arial" w:hAnsi="Arial" w:cs="Arial"/>
          <w:color w:val="000000"/>
          <w:sz w:val="22"/>
          <w:szCs w:val="22"/>
          <w:lang w:val="en-US"/>
        </w:rPr>
        <w:t xml:space="preserve"> </w:t>
      </w:r>
      <w:r w:rsidRPr="00787DBF">
        <w:rPr>
          <w:rFonts w:ascii="Arial" w:hAnsi="Arial" w:cs="Arial"/>
          <w:color w:val="000000"/>
          <w:sz w:val="22"/>
          <w:szCs w:val="22"/>
          <w:lang w:val="en-US"/>
        </w:rPr>
        <w:t>shall commence anew on the date of its demonstrable receipt by the Client.</w:t>
      </w:r>
    </w:p>
    <w:p w14:paraId="61C6B42D" w14:textId="77777777" w:rsidR="00D36974" w:rsidRPr="005A4CCD" w:rsidRDefault="00D36974" w:rsidP="00957BAA">
      <w:pPr>
        <w:pStyle w:val="Odstavecseseznamem"/>
        <w:widowControl/>
        <w:autoSpaceDE/>
        <w:autoSpaceDN/>
        <w:adjustRightInd/>
        <w:ind w:left="720"/>
        <w:jc w:val="both"/>
        <w:rPr>
          <w:rFonts w:ascii="Arial" w:hAnsi="Arial" w:cs="Arial"/>
          <w:color w:val="000000"/>
          <w:sz w:val="22"/>
          <w:szCs w:val="22"/>
          <w:lang w:val="en-US"/>
        </w:rPr>
      </w:pPr>
    </w:p>
    <w:p w14:paraId="1EFB1674" w14:textId="77777777" w:rsidR="00926E29" w:rsidRDefault="00926E29" w:rsidP="00926E29">
      <w:pPr>
        <w:rPr>
          <w:rFonts w:ascii="Arial" w:hAnsi="Arial" w:cs="Arial"/>
          <w:b/>
          <w:bCs/>
          <w:color w:val="000000"/>
          <w:sz w:val="22"/>
          <w:szCs w:val="22"/>
          <w:lang w:val="en-US"/>
        </w:rPr>
      </w:pPr>
    </w:p>
    <w:p w14:paraId="219911BF" w14:textId="77777777" w:rsidR="00F25A28" w:rsidRPr="005A4CCD" w:rsidRDefault="00787DBF" w:rsidP="00F25A28">
      <w:pPr>
        <w:jc w:val="center"/>
        <w:rPr>
          <w:rFonts w:ascii="Arial" w:hAnsi="Arial" w:cs="Arial"/>
          <w:b/>
          <w:bCs/>
          <w:color w:val="000000"/>
          <w:sz w:val="22"/>
          <w:szCs w:val="22"/>
          <w:lang w:val="en-US"/>
        </w:rPr>
      </w:pPr>
      <w:r w:rsidRPr="00787DBF">
        <w:rPr>
          <w:rFonts w:ascii="Arial" w:hAnsi="Arial" w:cs="Arial"/>
          <w:b/>
          <w:bCs/>
          <w:color w:val="000000"/>
          <w:sz w:val="22"/>
          <w:szCs w:val="22"/>
          <w:lang w:val="en-US"/>
        </w:rPr>
        <w:t>VIII.</w:t>
      </w:r>
    </w:p>
    <w:p w14:paraId="084A894F" w14:textId="77777777" w:rsidR="001D35E6" w:rsidRDefault="00787DBF" w:rsidP="008751F9">
      <w:pPr>
        <w:spacing w:after="120"/>
        <w:jc w:val="center"/>
        <w:rPr>
          <w:rFonts w:ascii="Arial" w:hAnsi="Arial" w:cs="Arial"/>
          <w:b/>
          <w:bCs/>
          <w:caps/>
          <w:color w:val="000000"/>
          <w:sz w:val="22"/>
          <w:szCs w:val="22"/>
          <w:lang w:val="en-US"/>
        </w:rPr>
      </w:pPr>
      <w:r w:rsidRPr="00787DBF">
        <w:rPr>
          <w:rFonts w:ascii="Arial" w:hAnsi="Arial" w:cs="Arial"/>
          <w:b/>
          <w:bCs/>
          <w:caps/>
          <w:color w:val="000000"/>
          <w:sz w:val="22"/>
          <w:szCs w:val="22"/>
          <w:lang w:val="en-US"/>
        </w:rPr>
        <w:t>Warranty</w:t>
      </w:r>
    </w:p>
    <w:p w14:paraId="5644389E" w14:textId="0F05C4D6" w:rsidR="001D35E6" w:rsidRPr="005A4CCD" w:rsidRDefault="00F70A6E" w:rsidP="006F3E33">
      <w:pPr>
        <w:pStyle w:val="Zkladntext"/>
        <w:numPr>
          <w:ilvl w:val="0"/>
          <w:numId w:val="16"/>
        </w:numPr>
        <w:ind w:left="357"/>
        <w:jc w:val="both"/>
        <w:rPr>
          <w:rFonts w:ascii="Arial" w:hAnsi="Arial" w:cs="Arial"/>
          <w:sz w:val="22"/>
          <w:szCs w:val="22"/>
          <w:lang w:val="en-US"/>
        </w:rPr>
      </w:pPr>
      <w:r>
        <w:rPr>
          <w:rFonts w:ascii="Arial" w:hAnsi="Arial" w:cs="Arial"/>
          <w:sz w:val="22"/>
          <w:szCs w:val="22"/>
          <w:lang w:val="en-US"/>
        </w:rPr>
        <w:t>The Contractor shall be liable for defects in the Work at the time of handover and acceptance and shall be responsible for performing the Work with quality, functionality and completeness according to the approved technical documentation. The quality of executed work and deliveries shall be in accordance with standards specified in the offer and other submitted documentation by the contractor, codes, regulations and guidelines applicable to the subject matter of the Contract and the customary current level of technology, including the suitability of any materials used.</w:t>
      </w:r>
      <w:r w:rsidRPr="00F70A6E">
        <w:rPr>
          <w:rFonts w:ascii="Arial" w:hAnsi="Arial"/>
          <w:color w:val="FF0000"/>
          <w:sz w:val="22"/>
          <w:szCs w:val="22"/>
          <w:vertAlign w:val="superscript"/>
          <w:lang w:val="en-US"/>
        </w:rPr>
        <w:t xml:space="preserve"> </w:t>
      </w:r>
      <w:r>
        <w:rPr>
          <w:rFonts w:ascii="Arial" w:hAnsi="Arial"/>
          <w:color w:val="FF0000"/>
          <w:sz w:val="22"/>
          <w:szCs w:val="22"/>
          <w:vertAlign w:val="superscript"/>
          <w:lang w:val="en-US"/>
        </w:rPr>
        <w:t>*PMC</w:t>
      </w:r>
    </w:p>
    <w:p w14:paraId="123CDC78" w14:textId="77777777" w:rsidR="001D35E6" w:rsidRPr="005A4CCD" w:rsidRDefault="00787DBF" w:rsidP="006F3E33">
      <w:pPr>
        <w:pStyle w:val="Zkladntext"/>
        <w:numPr>
          <w:ilvl w:val="0"/>
          <w:numId w:val="16"/>
        </w:numPr>
        <w:ind w:left="357"/>
        <w:jc w:val="both"/>
        <w:rPr>
          <w:rFonts w:ascii="Arial" w:hAnsi="Arial" w:cs="Arial"/>
          <w:sz w:val="22"/>
          <w:szCs w:val="22"/>
          <w:lang w:val="en-US"/>
        </w:rPr>
      </w:pPr>
      <w:r w:rsidRPr="00787DBF">
        <w:rPr>
          <w:rFonts w:ascii="Arial" w:hAnsi="Arial" w:cs="Arial"/>
          <w:sz w:val="22"/>
          <w:szCs w:val="22"/>
          <w:lang w:val="en-US"/>
        </w:rPr>
        <w:t xml:space="preserve">The Contractor shall provide the Client with a warranty of </w:t>
      </w:r>
      <w:r w:rsidRPr="00787DBF">
        <w:rPr>
          <w:rFonts w:ascii="Arial" w:hAnsi="Arial" w:cs="Arial"/>
          <w:b/>
          <w:sz w:val="22"/>
          <w:szCs w:val="22"/>
          <w:lang w:val="en-US"/>
        </w:rPr>
        <w:t>12 months</w:t>
      </w:r>
      <w:r w:rsidRPr="00787DBF">
        <w:rPr>
          <w:rFonts w:ascii="Arial" w:hAnsi="Arial" w:cs="Arial"/>
          <w:sz w:val="22"/>
          <w:szCs w:val="22"/>
          <w:lang w:val="en-US"/>
        </w:rPr>
        <w:t xml:space="preserve"> covering the delivery of replacement </w:t>
      </w:r>
      <w:r w:rsidR="00B25A1A" w:rsidRPr="00787DBF">
        <w:rPr>
          <w:rFonts w:ascii="Arial" w:hAnsi="Arial" w:cs="Arial"/>
          <w:sz w:val="22"/>
          <w:szCs w:val="22"/>
          <w:lang w:val="en-US"/>
        </w:rPr>
        <w:t>components</w:t>
      </w:r>
      <w:r w:rsidR="00B25A1A">
        <w:rPr>
          <w:rFonts w:ascii="Arial" w:hAnsi="Arial" w:cs="Arial"/>
          <w:sz w:val="22"/>
          <w:szCs w:val="22"/>
          <w:lang w:val="en-US"/>
        </w:rPr>
        <w:t>,</w:t>
      </w:r>
      <w:r w:rsidR="00B25A1A" w:rsidRPr="00787DBF">
        <w:rPr>
          <w:rFonts w:ascii="Arial" w:hAnsi="Arial" w:cs="Arial"/>
          <w:sz w:val="22"/>
          <w:szCs w:val="22"/>
          <w:lang w:val="en-US"/>
        </w:rPr>
        <w:t xml:space="preserve"> </w:t>
      </w:r>
      <w:r w:rsidRPr="00787DBF">
        <w:rPr>
          <w:rFonts w:ascii="Arial" w:hAnsi="Arial" w:cs="Arial"/>
          <w:sz w:val="22"/>
          <w:szCs w:val="22"/>
          <w:lang w:val="en-US"/>
        </w:rPr>
        <w:t xml:space="preserve">parts, and work performed. The warranty period shall commence on the date of signing of </w:t>
      </w:r>
      <w:r w:rsidR="005424EB">
        <w:rPr>
          <w:rFonts w:ascii="Arial" w:hAnsi="Arial" w:cs="Arial"/>
          <w:sz w:val="22"/>
          <w:szCs w:val="22"/>
          <w:lang w:val="en-US"/>
        </w:rPr>
        <w:t>Protocol</w:t>
      </w:r>
      <w:r w:rsidRPr="00787DBF">
        <w:rPr>
          <w:rFonts w:ascii="Arial" w:hAnsi="Arial" w:cs="Arial"/>
          <w:sz w:val="22"/>
          <w:szCs w:val="22"/>
          <w:lang w:val="en-US"/>
        </w:rPr>
        <w:t xml:space="preserve"> No. 2.</w:t>
      </w:r>
    </w:p>
    <w:p w14:paraId="43E29D9E" w14:textId="6B5D0E6C" w:rsidR="003C3264" w:rsidRPr="005A4CCD" w:rsidRDefault="00787DBF" w:rsidP="006F3E33">
      <w:pPr>
        <w:numPr>
          <w:ilvl w:val="0"/>
          <w:numId w:val="16"/>
        </w:numPr>
        <w:tabs>
          <w:tab w:val="left" w:pos="360"/>
        </w:tabs>
        <w:spacing w:after="120"/>
        <w:ind w:left="357"/>
        <w:jc w:val="both"/>
        <w:rPr>
          <w:rFonts w:ascii="Arial" w:hAnsi="Arial" w:cs="Arial"/>
          <w:color w:val="000000"/>
          <w:sz w:val="22"/>
          <w:szCs w:val="22"/>
          <w:lang w:val="en-US"/>
        </w:rPr>
      </w:pPr>
      <w:r w:rsidRPr="00787DBF">
        <w:rPr>
          <w:rFonts w:ascii="Arial" w:hAnsi="Arial" w:cs="Arial"/>
          <w:color w:val="000000"/>
          <w:sz w:val="22"/>
          <w:szCs w:val="22"/>
          <w:lang w:val="en-US"/>
        </w:rPr>
        <w:t xml:space="preserve">The warranty period shall be extended for the duration of any defect that prevents, impairs or impedes the use of the </w:t>
      </w:r>
      <w:r w:rsidR="000E06A7">
        <w:rPr>
          <w:rFonts w:ascii="Arial" w:hAnsi="Arial" w:cs="Arial"/>
          <w:color w:val="000000"/>
          <w:sz w:val="22"/>
          <w:szCs w:val="22"/>
          <w:lang w:val="en-US"/>
        </w:rPr>
        <w:t>Machine</w:t>
      </w:r>
      <w:r w:rsidRPr="00787DBF">
        <w:rPr>
          <w:rFonts w:ascii="Arial" w:hAnsi="Arial" w:cs="Arial"/>
          <w:color w:val="000000"/>
          <w:sz w:val="22"/>
          <w:szCs w:val="22"/>
          <w:lang w:val="en-US"/>
        </w:rPr>
        <w:t xml:space="preserve"> for its intended purpose</w:t>
      </w:r>
      <w:r w:rsidR="00F70A6E">
        <w:rPr>
          <w:rFonts w:ascii="Arial" w:hAnsi="Arial" w:cs="Arial"/>
          <w:color w:val="000000"/>
          <w:sz w:val="22"/>
          <w:szCs w:val="22"/>
          <w:lang w:val="en-US"/>
        </w:rPr>
        <w:t xml:space="preserve"> </w:t>
      </w:r>
      <w:r w:rsidR="00F70A6E">
        <w:rPr>
          <w:rFonts w:ascii="Arial" w:hAnsi="Arial" w:cs="Arial"/>
          <w:color w:val="000000"/>
          <w:sz w:val="22"/>
          <w:szCs w:val="22"/>
          <w:lang w:val="en-US"/>
        </w:rPr>
        <w:t>and cause full stop of production more than 10 working days</w:t>
      </w:r>
      <w:r w:rsidRPr="00787DBF">
        <w:rPr>
          <w:rFonts w:ascii="Arial" w:hAnsi="Arial" w:cs="Arial"/>
          <w:color w:val="000000"/>
          <w:sz w:val="22"/>
          <w:szCs w:val="22"/>
          <w:lang w:val="en-US"/>
        </w:rPr>
        <w:t>.</w:t>
      </w:r>
      <w:r w:rsidR="00F70A6E" w:rsidRPr="00F70A6E">
        <w:rPr>
          <w:rFonts w:ascii="Arial" w:hAnsi="Arial"/>
          <w:color w:val="FF0000"/>
          <w:sz w:val="22"/>
          <w:szCs w:val="22"/>
          <w:vertAlign w:val="superscript"/>
          <w:lang w:val="en-US"/>
        </w:rPr>
        <w:t xml:space="preserve"> </w:t>
      </w:r>
      <w:r w:rsidR="00F70A6E">
        <w:rPr>
          <w:rFonts w:ascii="Arial" w:hAnsi="Arial"/>
          <w:color w:val="FF0000"/>
          <w:sz w:val="22"/>
          <w:szCs w:val="22"/>
          <w:vertAlign w:val="superscript"/>
          <w:lang w:val="en-US"/>
        </w:rPr>
        <w:t>*PMC</w:t>
      </w:r>
    </w:p>
    <w:p w14:paraId="67C58ED0" w14:textId="77777777" w:rsidR="001D35E6" w:rsidRPr="005A4CCD" w:rsidRDefault="00787DBF" w:rsidP="006F3E33">
      <w:pPr>
        <w:numPr>
          <w:ilvl w:val="0"/>
          <w:numId w:val="16"/>
        </w:numPr>
        <w:tabs>
          <w:tab w:val="left" w:pos="360"/>
        </w:tabs>
        <w:spacing w:after="120"/>
        <w:ind w:left="357"/>
        <w:jc w:val="both"/>
        <w:rPr>
          <w:rFonts w:ascii="Arial" w:hAnsi="Arial" w:cs="Arial"/>
          <w:color w:val="000000"/>
          <w:sz w:val="22"/>
          <w:szCs w:val="22"/>
          <w:lang w:val="en-US"/>
        </w:rPr>
      </w:pPr>
      <w:r w:rsidRPr="00787DBF">
        <w:rPr>
          <w:rFonts w:ascii="Arial" w:hAnsi="Arial" w:cs="Arial"/>
          <w:color w:val="000000"/>
          <w:sz w:val="22"/>
          <w:szCs w:val="22"/>
          <w:lang w:val="en-US"/>
        </w:rPr>
        <w:t>The Client may demand that the Contractor rectify a defect at the Contractor’s expense at any time during the warranty period. The warranty shall also cover any defects notified no later than 15 calendar days of the expiry of the warranty period provided that such defect manifested itself during the warranty period.</w:t>
      </w:r>
    </w:p>
    <w:p w14:paraId="61551A69" w14:textId="77777777" w:rsidR="00F70A6E" w:rsidRDefault="00F70A6E" w:rsidP="00F70A6E">
      <w:pPr>
        <w:numPr>
          <w:ilvl w:val="0"/>
          <w:numId w:val="16"/>
        </w:numPr>
        <w:tabs>
          <w:tab w:val="left" w:pos="360"/>
        </w:tabs>
        <w:spacing w:after="120"/>
        <w:jc w:val="both"/>
        <w:rPr>
          <w:rFonts w:ascii="Arial" w:hAnsi="Arial" w:cs="Arial"/>
          <w:color w:val="000000"/>
          <w:sz w:val="22"/>
          <w:szCs w:val="22"/>
          <w:lang w:val="en-US"/>
        </w:rPr>
      </w:pPr>
      <w:r>
        <w:rPr>
          <w:rFonts w:ascii="Arial" w:hAnsi="Arial" w:cs="Arial"/>
          <w:sz w:val="22"/>
          <w:szCs w:val="22"/>
          <w:lang w:val="en-US"/>
        </w:rPr>
        <w:t xml:space="preserve">Notification of defects (warranty claim) must be given in written form, in each individual case with a clear description of the defects. Any request for repair under warranty shall be send by the Client using the Contractor’s e-mail </w:t>
      </w:r>
      <w:r>
        <w:rPr>
          <w:rFonts w:ascii="Arial" w:hAnsi="Arial" w:cs="Arial"/>
          <w:b/>
          <w:sz w:val="22"/>
          <w:szCs w:val="22"/>
          <w:highlight w:val="yellow"/>
        </w:rPr>
        <w:t>[•]</w:t>
      </w:r>
      <w:r>
        <w:rPr>
          <w:rFonts w:ascii="Arial" w:hAnsi="Arial" w:cs="Arial"/>
          <w:sz w:val="22"/>
          <w:szCs w:val="22"/>
          <w:lang w:val="en-GB"/>
        </w:rPr>
        <w:t>.</w:t>
      </w:r>
      <w:r>
        <w:rPr>
          <w:rFonts w:ascii="Arial" w:hAnsi="Arial" w:cs="Arial"/>
          <w:b/>
          <w:sz w:val="22"/>
          <w:szCs w:val="22"/>
          <w:lang w:val="en-US"/>
        </w:rPr>
        <w:t xml:space="preserve"> </w:t>
      </w:r>
      <w:r>
        <w:rPr>
          <w:rFonts w:ascii="Arial" w:hAnsi="Arial" w:cs="Arial"/>
          <w:color w:val="000000"/>
          <w:sz w:val="22"/>
          <w:szCs w:val="22"/>
          <w:lang w:val="en-US"/>
        </w:rPr>
        <w:t>The Client shall describe the defects in a complex manner or specify how they manifest themselves in the complaint.</w:t>
      </w:r>
      <w:r>
        <w:rPr>
          <w:rFonts w:ascii="Arial" w:hAnsi="Arial"/>
          <w:sz w:val="22"/>
          <w:szCs w:val="22"/>
          <w:vertAlign w:val="superscript"/>
          <w:lang w:val="en-US"/>
        </w:rPr>
        <w:t xml:space="preserve"> </w:t>
      </w:r>
      <w:r>
        <w:rPr>
          <w:rFonts w:ascii="Arial" w:hAnsi="Arial"/>
          <w:color w:val="FF0000"/>
          <w:sz w:val="22"/>
          <w:szCs w:val="22"/>
          <w:vertAlign w:val="superscript"/>
          <w:lang w:val="en-US"/>
        </w:rPr>
        <w:t>*PMC</w:t>
      </w:r>
    </w:p>
    <w:p w14:paraId="4AB8F9D8" w14:textId="651EBCAA" w:rsidR="001D35E6" w:rsidRPr="005A4CCD" w:rsidRDefault="00787DBF" w:rsidP="006F3E33">
      <w:pPr>
        <w:numPr>
          <w:ilvl w:val="0"/>
          <w:numId w:val="16"/>
        </w:numPr>
        <w:tabs>
          <w:tab w:val="left" w:pos="360"/>
        </w:tabs>
        <w:spacing w:after="120"/>
        <w:ind w:left="357"/>
        <w:jc w:val="both"/>
        <w:rPr>
          <w:rFonts w:ascii="Arial" w:hAnsi="Arial" w:cs="Arial"/>
          <w:color w:val="000000"/>
          <w:sz w:val="22"/>
          <w:szCs w:val="22"/>
          <w:lang w:val="en-US"/>
        </w:rPr>
      </w:pPr>
      <w:r w:rsidRPr="00787DBF">
        <w:rPr>
          <w:rFonts w:ascii="Arial" w:hAnsi="Arial" w:cs="Arial"/>
          <w:color w:val="000000"/>
          <w:sz w:val="22"/>
          <w:szCs w:val="22"/>
          <w:lang w:val="en-US"/>
        </w:rPr>
        <w:t xml:space="preserve">The Contractor undertakes to notify the Client of its opinion on a defect notification at the earliest opportunity if there is danger in delay and </w:t>
      </w:r>
      <w:r w:rsidRPr="00787DBF">
        <w:rPr>
          <w:rFonts w:ascii="Arial" w:hAnsi="Arial" w:cs="Arial"/>
          <w:b/>
          <w:bCs/>
          <w:sz w:val="22"/>
          <w:szCs w:val="22"/>
          <w:lang w:val="en-US"/>
        </w:rPr>
        <w:t>within 24 hours</w:t>
      </w:r>
      <w:r w:rsidRPr="00787DBF">
        <w:rPr>
          <w:rFonts w:ascii="Arial" w:hAnsi="Arial" w:cs="Arial"/>
          <w:sz w:val="22"/>
          <w:szCs w:val="22"/>
          <w:lang w:val="en-US"/>
        </w:rPr>
        <w:t xml:space="preserve"> of a defect notification (warranty claim) in other cases unless otherwise agreed by the Contracting Parties</w:t>
      </w:r>
      <w:r w:rsidRPr="00787DBF">
        <w:rPr>
          <w:rFonts w:ascii="Arial" w:hAnsi="Arial" w:cs="Arial"/>
          <w:color w:val="000000"/>
          <w:sz w:val="22"/>
          <w:szCs w:val="22"/>
          <w:lang w:val="en-US"/>
        </w:rPr>
        <w:t>.</w:t>
      </w:r>
    </w:p>
    <w:p w14:paraId="3555C0F1" w14:textId="77777777" w:rsidR="00194330" w:rsidRPr="005A4CCD" w:rsidRDefault="00787DBF" w:rsidP="006F3E33">
      <w:pPr>
        <w:numPr>
          <w:ilvl w:val="0"/>
          <w:numId w:val="16"/>
        </w:numPr>
        <w:tabs>
          <w:tab w:val="left" w:pos="360"/>
        </w:tabs>
        <w:spacing w:after="120"/>
        <w:ind w:left="357"/>
        <w:jc w:val="both"/>
        <w:rPr>
          <w:rFonts w:ascii="Arial" w:hAnsi="Arial" w:cs="Arial"/>
          <w:color w:val="000000"/>
          <w:sz w:val="22"/>
          <w:szCs w:val="22"/>
          <w:lang w:val="en-US"/>
        </w:rPr>
      </w:pPr>
      <w:r w:rsidRPr="00787DBF">
        <w:rPr>
          <w:rFonts w:ascii="Arial" w:hAnsi="Arial" w:cs="Arial"/>
          <w:color w:val="000000"/>
          <w:sz w:val="22"/>
          <w:szCs w:val="22"/>
          <w:lang w:val="en-US"/>
        </w:rPr>
        <w:t>The Contractor shall begin rectifying a notified d</w:t>
      </w:r>
      <w:r w:rsidR="000E06A7">
        <w:rPr>
          <w:rFonts w:ascii="Arial" w:hAnsi="Arial" w:cs="Arial"/>
          <w:color w:val="000000"/>
          <w:sz w:val="22"/>
          <w:szCs w:val="22"/>
          <w:lang w:val="en-US"/>
        </w:rPr>
        <w:t xml:space="preserve">efect no later than within 3 </w:t>
      </w:r>
      <w:r w:rsidRPr="00787DBF">
        <w:rPr>
          <w:rFonts w:ascii="Arial" w:hAnsi="Arial" w:cs="Arial"/>
          <w:color w:val="000000"/>
          <w:sz w:val="22"/>
          <w:szCs w:val="22"/>
          <w:lang w:val="en-US"/>
        </w:rPr>
        <w:t xml:space="preserve">business days of the Client’s notification of the defect. </w:t>
      </w:r>
      <w:r w:rsidRPr="00787DBF">
        <w:rPr>
          <w:rFonts w:ascii="Arial" w:hAnsi="Arial" w:cs="Arial"/>
          <w:sz w:val="22"/>
          <w:szCs w:val="22"/>
          <w:lang w:val="en-US"/>
        </w:rPr>
        <w:t>If the Client states in its warranty claim that the defects may cause harm to the Work</w:t>
      </w:r>
      <w:r w:rsidR="000E06A7">
        <w:rPr>
          <w:rFonts w:ascii="Arial" w:hAnsi="Arial" w:cs="Arial"/>
          <w:sz w:val="22"/>
          <w:szCs w:val="22"/>
          <w:lang w:val="en-US"/>
        </w:rPr>
        <w:t>, Machine</w:t>
      </w:r>
      <w:r w:rsidRPr="00787DBF">
        <w:rPr>
          <w:rFonts w:ascii="Arial" w:hAnsi="Arial" w:cs="Arial"/>
          <w:sz w:val="22"/>
          <w:szCs w:val="22"/>
          <w:lang w:val="en-US"/>
        </w:rPr>
        <w:t>, life, health or other property of the Client or third parties, the Contractor shall begin rectifying such notified defects immediately while taking necessary precautions to prevent any harm arising from such defect unless the Contractor and the Client agree otherwise.</w:t>
      </w:r>
    </w:p>
    <w:p w14:paraId="4B4544CB" w14:textId="1328E7FD" w:rsidR="00F70A6E" w:rsidRDefault="00F70A6E" w:rsidP="006F3E33">
      <w:pPr>
        <w:numPr>
          <w:ilvl w:val="0"/>
          <w:numId w:val="16"/>
        </w:numPr>
        <w:tabs>
          <w:tab w:val="left" w:pos="360"/>
        </w:tabs>
        <w:spacing w:after="120"/>
        <w:ind w:left="357"/>
        <w:jc w:val="both"/>
        <w:rPr>
          <w:rFonts w:ascii="Arial" w:hAnsi="Arial" w:cs="Arial"/>
          <w:color w:val="000000"/>
          <w:sz w:val="22"/>
          <w:szCs w:val="22"/>
          <w:lang w:val="en-US"/>
        </w:rPr>
      </w:pPr>
      <w:r>
        <w:rPr>
          <w:rFonts w:ascii="Arial" w:hAnsi="Arial" w:cs="Arial"/>
          <w:color w:val="000000"/>
          <w:sz w:val="22"/>
          <w:szCs w:val="22"/>
          <w:lang w:val="en-US"/>
        </w:rPr>
        <w:t xml:space="preserve">Should the Contractor fail to rectify notified defects in a due and timely manner upon repeated written notice, the Client may rectify such defects on its own or have such defects rectified at the Contractor’s expense only after confirmation and written approval </w:t>
      </w:r>
      <w:r>
        <w:rPr>
          <w:rFonts w:ascii="Arial" w:hAnsi="Arial" w:cs="Arial"/>
          <w:color w:val="000000"/>
          <w:sz w:val="22"/>
          <w:szCs w:val="22"/>
          <w:lang w:val="en-US"/>
        </w:rPr>
        <w:lastRenderedPageBreak/>
        <w:t>from Contractor‘s side. Any and all cases of self-help referred to in this paragraph shall not impair any other of the Client’s rights under warranty.</w:t>
      </w:r>
      <w:r w:rsidRPr="00F70A6E">
        <w:rPr>
          <w:rFonts w:ascii="Arial" w:hAnsi="Arial"/>
          <w:color w:val="FF0000"/>
          <w:sz w:val="22"/>
          <w:szCs w:val="22"/>
          <w:vertAlign w:val="superscript"/>
          <w:lang w:val="en-US"/>
        </w:rPr>
        <w:t xml:space="preserve"> </w:t>
      </w:r>
      <w:r>
        <w:rPr>
          <w:rFonts w:ascii="Arial" w:hAnsi="Arial"/>
          <w:color w:val="FF0000"/>
          <w:sz w:val="22"/>
          <w:szCs w:val="22"/>
          <w:vertAlign w:val="superscript"/>
          <w:lang w:val="en-US"/>
        </w:rPr>
        <w:t>*PMC</w:t>
      </w:r>
    </w:p>
    <w:p w14:paraId="2C0E5242" w14:textId="3B6D0C8B" w:rsidR="00717DF7" w:rsidRPr="005A4CCD" w:rsidRDefault="00787DBF" w:rsidP="006F3E33">
      <w:pPr>
        <w:numPr>
          <w:ilvl w:val="0"/>
          <w:numId w:val="16"/>
        </w:numPr>
        <w:tabs>
          <w:tab w:val="left" w:pos="360"/>
        </w:tabs>
        <w:spacing w:after="120"/>
        <w:ind w:left="357"/>
        <w:jc w:val="both"/>
        <w:rPr>
          <w:rFonts w:ascii="Arial" w:hAnsi="Arial" w:cs="Arial"/>
          <w:color w:val="000000"/>
          <w:sz w:val="22"/>
          <w:szCs w:val="22"/>
          <w:lang w:val="en-US"/>
        </w:rPr>
      </w:pPr>
      <w:r w:rsidRPr="00787DBF">
        <w:rPr>
          <w:rFonts w:ascii="Arial" w:hAnsi="Arial" w:cs="Arial"/>
          <w:sz w:val="22"/>
          <w:szCs w:val="22"/>
          <w:lang w:val="en-US"/>
        </w:rPr>
        <w:t xml:space="preserve">The Contractor undertakes to deliver to the Client, on the day of defect rectification, any and all new and/or amended documents concerning the repaired and/or replaced part of the </w:t>
      </w:r>
      <w:r w:rsidR="006F3E33">
        <w:rPr>
          <w:rFonts w:ascii="Arial" w:hAnsi="Arial" w:cs="Arial"/>
          <w:sz w:val="22"/>
          <w:szCs w:val="22"/>
          <w:lang w:val="en-US"/>
        </w:rPr>
        <w:t>Machine</w:t>
      </w:r>
      <w:r w:rsidRPr="00787DBF">
        <w:rPr>
          <w:rFonts w:ascii="Arial" w:hAnsi="Arial" w:cs="Arial"/>
          <w:sz w:val="22"/>
          <w:szCs w:val="22"/>
          <w:lang w:val="en-US"/>
        </w:rPr>
        <w:t xml:space="preserve"> that are required for </w:t>
      </w:r>
      <w:r w:rsidR="006F3E33">
        <w:rPr>
          <w:rFonts w:ascii="Arial" w:hAnsi="Arial" w:cs="Arial"/>
          <w:sz w:val="22"/>
          <w:szCs w:val="22"/>
          <w:lang w:val="en-US"/>
        </w:rPr>
        <w:t>Machine</w:t>
      </w:r>
      <w:r w:rsidRPr="00787DBF">
        <w:rPr>
          <w:rFonts w:ascii="Arial" w:hAnsi="Arial" w:cs="Arial"/>
          <w:sz w:val="22"/>
          <w:szCs w:val="22"/>
          <w:lang w:val="en-US"/>
        </w:rPr>
        <w:t xml:space="preserve"> operation.</w:t>
      </w:r>
      <w:r w:rsidR="00F70A6E">
        <w:rPr>
          <w:rFonts w:ascii="Arial" w:hAnsi="Arial"/>
          <w:sz w:val="22"/>
          <w:szCs w:val="22"/>
          <w:vertAlign w:val="superscript"/>
          <w:lang w:val="en-US"/>
        </w:rPr>
        <w:t xml:space="preserve"> </w:t>
      </w:r>
    </w:p>
    <w:p w14:paraId="3C766B45" w14:textId="77777777" w:rsidR="00194330" w:rsidRPr="005A4CCD" w:rsidRDefault="00787DBF" w:rsidP="006F3E33">
      <w:pPr>
        <w:numPr>
          <w:ilvl w:val="0"/>
          <w:numId w:val="16"/>
        </w:numPr>
        <w:tabs>
          <w:tab w:val="left" w:pos="426"/>
        </w:tabs>
        <w:spacing w:after="120"/>
        <w:ind w:left="357"/>
        <w:jc w:val="both"/>
        <w:rPr>
          <w:rFonts w:ascii="Arial" w:hAnsi="Arial" w:cs="Arial"/>
          <w:color w:val="000000"/>
          <w:sz w:val="22"/>
          <w:szCs w:val="22"/>
          <w:lang w:val="en-US"/>
        </w:rPr>
      </w:pPr>
      <w:r w:rsidRPr="00787DBF">
        <w:rPr>
          <w:rFonts w:ascii="Arial" w:hAnsi="Arial" w:cs="Arial"/>
          <w:color w:val="000000"/>
          <w:sz w:val="22"/>
          <w:szCs w:val="22"/>
          <w:lang w:val="en-US"/>
        </w:rPr>
        <w:t>In addition to the Client’s rights stipulated in this Article, the Client shall have the right to claim damages for any loss incurred during the warranty period due to the Contractor’s defective performance and relating to the subject matter of the Contract.</w:t>
      </w:r>
    </w:p>
    <w:p w14:paraId="25FDFFDF" w14:textId="5D91DBB8" w:rsidR="00B856BC" w:rsidRDefault="00787DBF" w:rsidP="006F3E33">
      <w:pPr>
        <w:pStyle w:val="Kapitola1"/>
        <w:numPr>
          <w:ilvl w:val="0"/>
          <w:numId w:val="16"/>
        </w:numPr>
        <w:ind w:left="357"/>
        <w:rPr>
          <w:lang w:val="en-US"/>
        </w:rPr>
      </w:pPr>
      <w:r w:rsidRPr="00787DBF">
        <w:rPr>
          <w:lang w:val="en-US"/>
        </w:rPr>
        <w:t xml:space="preserve">The Contractor undertakes to </w:t>
      </w:r>
      <w:r w:rsidR="00551B61">
        <w:rPr>
          <w:lang w:val="en-US"/>
        </w:rPr>
        <w:t>have available</w:t>
      </w:r>
      <w:r w:rsidRPr="00787DBF">
        <w:rPr>
          <w:lang w:val="en-US"/>
        </w:rPr>
        <w:t xml:space="preserve"> replacement parts for the Machine or suitable equivalents thereof, as necessary for the continuous operation of the Machine, and to provide service for a period of 10 years after the signing of </w:t>
      </w:r>
      <w:r w:rsidR="006F3E33">
        <w:rPr>
          <w:lang w:val="en-US"/>
        </w:rPr>
        <w:t>Protocol</w:t>
      </w:r>
      <w:r w:rsidRPr="00787DBF">
        <w:rPr>
          <w:lang w:val="en-US"/>
        </w:rPr>
        <w:t xml:space="preserve"> No. 2. The Contractor also guarantees that any and all replacement parts that the Contractor uses to rectify a defect will be genuine and new.</w:t>
      </w:r>
    </w:p>
    <w:p w14:paraId="1C4DE4A2" w14:textId="77777777" w:rsidR="006F3E33" w:rsidRDefault="006F3E33" w:rsidP="004E3328">
      <w:pPr>
        <w:jc w:val="center"/>
        <w:rPr>
          <w:rFonts w:ascii="Arial" w:hAnsi="Arial" w:cs="Arial"/>
          <w:b/>
          <w:bCs/>
          <w:color w:val="000000"/>
          <w:sz w:val="22"/>
          <w:szCs w:val="22"/>
          <w:lang w:val="en-US"/>
        </w:rPr>
      </w:pPr>
    </w:p>
    <w:p w14:paraId="7348CD6D" w14:textId="77777777" w:rsidR="00717DF7" w:rsidRPr="005A4CCD" w:rsidRDefault="00787DBF" w:rsidP="004E3328">
      <w:pPr>
        <w:jc w:val="center"/>
        <w:rPr>
          <w:rFonts w:ascii="Arial" w:hAnsi="Arial" w:cs="Arial"/>
          <w:b/>
          <w:bCs/>
          <w:color w:val="000000"/>
          <w:sz w:val="22"/>
          <w:szCs w:val="22"/>
          <w:lang w:val="en-US"/>
        </w:rPr>
      </w:pPr>
      <w:r w:rsidRPr="00787DBF">
        <w:rPr>
          <w:rFonts w:ascii="Arial" w:hAnsi="Arial" w:cs="Arial"/>
          <w:b/>
          <w:bCs/>
          <w:color w:val="000000"/>
          <w:sz w:val="22"/>
          <w:szCs w:val="22"/>
          <w:lang w:val="en-US"/>
        </w:rPr>
        <w:t>IX.</w:t>
      </w:r>
    </w:p>
    <w:p w14:paraId="4AFDBFBD" w14:textId="77777777" w:rsidR="001D35E6" w:rsidRDefault="00787DBF" w:rsidP="008751F9">
      <w:pPr>
        <w:spacing w:after="120"/>
        <w:jc w:val="center"/>
        <w:rPr>
          <w:rFonts w:ascii="Arial" w:hAnsi="Arial" w:cs="Arial"/>
          <w:b/>
          <w:bCs/>
          <w:color w:val="000000"/>
          <w:sz w:val="22"/>
          <w:szCs w:val="22"/>
          <w:lang w:val="en-US"/>
        </w:rPr>
      </w:pPr>
      <w:r w:rsidRPr="00787DBF">
        <w:rPr>
          <w:rFonts w:ascii="Arial" w:hAnsi="Arial" w:cs="Arial"/>
          <w:b/>
          <w:bCs/>
          <w:color w:val="000000"/>
          <w:sz w:val="22"/>
          <w:szCs w:val="22"/>
          <w:lang w:val="en-US"/>
        </w:rPr>
        <w:t>PENALTIES</w:t>
      </w:r>
    </w:p>
    <w:p w14:paraId="51B26AFF" w14:textId="77777777" w:rsidR="00F70A6E" w:rsidRDefault="00F70A6E" w:rsidP="00F70A6E">
      <w:pPr>
        <w:widowControl/>
        <w:numPr>
          <w:ilvl w:val="0"/>
          <w:numId w:val="13"/>
        </w:numPr>
        <w:autoSpaceDE/>
        <w:adjustRightInd/>
        <w:spacing w:after="120"/>
        <w:jc w:val="both"/>
        <w:rPr>
          <w:rFonts w:ascii="Arial" w:hAnsi="Arial" w:cs="Arial"/>
          <w:sz w:val="22"/>
          <w:szCs w:val="22"/>
          <w:lang w:val="en-US"/>
        </w:rPr>
      </w:pPr>
      <w:r>
        <w:rPr>
          <w:rFonts w:ascii="Arial" w:hAnsi="Arial" w:cs="Arial"/>
          <w:sz w:val="22"/>
          <w:szCs w:val="22"/>
          <w:lang w:val="en-US"/>
        </w:rPr>
        <w:t>If the Contractor is in delay in meeting the deadlines pursuant to Article III. hereof for reasons attributable to the Contractor, the Client shall be entitled to a contractual penalty amounting to 0,05% of the total price of the subject matter of the Contract for each commenced day of delay, such penalty will not exceed 10% of total Price of the Work.</w:t>
      </w:r>
      <w:r>
        <w:rPr>
          <w:rFonts w:ascii="Arial" w:hAnsi="Arial"/>
          <w:sz w:val="22"/>
          <w:szCs w:val="22"/>
          <w:vertAlign w:val="superscript"/>
          <w:lang w:val="en-US"/>
        </w:rPr>
        <w:t xml:space="preserve"> </w:t>
      </w:r>
      <w:r>
        <w:rPr>
          <w:rFonts w:ascii="Arial" w:hAnsi="Arial"/>
          <w:color w:val="FF0000"/>
          <w:sz w:val="22"/>
          <w:szCs w:val="22"/>
          <w:vertAlign w:val="superscript"/>
          <w:lang w:val="en-US"/>
        </w:rPr>
        <w:t>*PMC</w:t>
      </w:r>
    </w:p>
    <w:p w14:paraId="399C7BB7" w14:textId="40DBF77E" w:rsidR="00F70A6E" w:rsidRPr="00F70A6E" w:rsidRDefault="00F70A6E" w:rsidP="00F70A6E">
      <w:pPr>
        <w:widowControl/>
        <w:numPr>
          <w:ilvl w:val="0"/>
          <w:numId w:val="13"/>
        </w:numPr>
        <w:autoSpaceDE/>
        <w:adjustRightInd/>
        <w:spacing w:after="120"/>
        <w:jc w:val="both"/>
        <w:rPr>
          <w:rFonts w:ascii="Arial" w:hAnsi="Arial" w:cs="Arial"/>
          <w:sz w:val="22"/>
          <w:szCs w:val="22"/>
          <w:lang w:val="en-US"/>
        </w:rPr>
      </w:pPr>
      <w:r w:rsidRPr="00F70A6E">
        <w:rPr>
          <w:rFonts w:ascii="Arial" w:hAnsi="Arial" w:cs="Arial"/>
          <w:sz w:val="22"/>
          <w:szCs w:val="22"/>
          <w:lang w:val="en-US"/>
        </w:rPr>
        <w:t>If the Contractor is in default on the rectification of defects rightfully claimed during the warranty period pursuant to Article VIII hereof</w:t>
      </w:r>
      <w:r w:rsidRPr="00F70A6E">
        <w:rPr>
          <w:rFonts w:ascii="Arial" w:hAnsi="Arial" w:cs="Arial"/>
          <w:color w:val="000000"/>
          <w:sz w:val="22"/>
          <w:szCs w:val="22"/>
          <w:lang w:val="en-US"/>
        </w:rPr>
        <w:t xml:space="preserve"> for reasons attributable to the Contractor, the Contractor shall pay the Client a contractual penalty amounting to 0,05% of the total Price of the subject matter of the Contract for each defect and commenced day of delay, </w:t>
      </w:r>
      <w:r w:rsidRPr="00F70A6E">
        <w:rPr>
          <w:rFonts w:ascii="Arial" w:hAnsi="Arial" w:cs="Arial"/>
          <w:sz w:val="22"/>
          <w:szCs w:val="22"/>
          <w:lang w:val="en-US"/>
        </w:rPr>
        <w:t>such penalty will not exceed 10% of Total price of the Work</w:t>
      </w:r>
      <w:r w:rsidRPr="00F70A6E">
        <w:rPr>
          <w:rFonts w:ascii="Arial" w:hAnsi="Arial" w:cs="Arial"/>
          <w:color w:val="000000"/>
          <w:sz w:val="22"/>
          <w:szCs w:val="22"/>
          <w:lang w:val="en-US"/>
        </w:rPr>
        <w:t>.</w:t>
      </w:r>
      <w:r w:rsidRPr="00F70A6E">
        <w:rPr>
          <w:rFonts w:ascii="Arial" w:hAnsi="Arial"/>
          <w:sz w:val="22"/>
          <w:szCs w:val="22"/>
          <w:vertAlign w:val="superscript"/>
          <w:lang w:val="en-US"/>
        </w:rPr>
        <w:t xml:space="preserve"> </w:t>
      </w:r>
      <w:r w:rsidRPr="00F70A6E">
        <w:rPr>
          <w:rFonts w:ascii="Arial" w:hAnsi="Arial"/>
          <w:color w:val="FF0000"/>
          <w:sz w:val="22"/>
          <w:szCs w:val="22"/>
          <w:vertAlign w:val="superscript"/>
          <w:lang w:val="en-US"/>
        </w:rPr>
        <w:t>*PMC</w:t>
      </w:r>
    </w:p>
    <w:p w14:paraId="422E264C" w14:textId="44BFAAC1" w:rsidR="00340128" w:rsidRPr="00F70A6E" w:rsidRDefault="00F70A6E" w:rsidP="00F70A6E">
      <w:pPr>
        <w:widowControl/>
        <w:numPr>
          <w:ilvl w:val="0"/>
          <w:numId w:val="13"/>
        </w:numPr>
        <w:autoSpaceDE/>
        <w:autoSpaceDN/>
        <w:adjustRightInd/>
        <w:spacing w:after="120"/>
        <w:jc w:val="both"/>
        <w:rPr>
          <w:rFonts w:ascii="Arial" w:hAnsi="Arial" w:cs="Arial"/>
          <w:sz w:val="22"/>
          <w:szCs w:val="22"/>
          <w:lang w:val="en-US"/>
        </w:rPr>
      </w:pPr>
      <w:r w:rsidRPr="00F70A6E">
        <w:rPr>
          <w:rFonts w:ascii="Arial" w:hAnsi="Arial" w:cs="Arial"/>
          <w:sz w:val="22"/>
          <w:szCs w:val="22"/>
          <w:lang w:val="en-US"/>
        </w:rPr>
        <w:t xml:space="preserve"> </w:t>
      </w:r>
      <w:r w:rsidR="00340128" w:rsidRPr="00F70A6E">
        <w:rPr>
          <w:rFonts w:ascii="Arial" w:hAnsi="Arial" w:cs="Arial"/>
          <w:sz w:val="22"/>
          <w:szCs w:val="22"/>
          <w:lang w:val="en-US"/>
        </w:rPr>
        <w:t>Should the Contractor breach obligations specified in Article X hereof, the Client is entitled to issue a contractual penalty in the amount of EUR 10,000.00 for each case of violation of the given obligation.</w:t>
      </w:r>
    </w:p>
    <w:p w14:paraId="7F801B54" w14:textId="77777777" w:rsidR="001D35E6" w:rsidRPr="005A4CCD" w:rsidRDefault="00787DBF" w:rsidP="006F3E33">
      <w:pPr>
        <w:numPr>
          <w:ilvl w:val="0"/>
          <w:numId w:val="13"/>
        </w:numPr>
        <w:spacing w:after="120"/>
        <w:ind w:left="357" w:hanging="357"/>
        <w:jc w:val="both"/>
        <w:rPr>
          <w:rFonts w:ascii="Arial" w:hAnsi="Arial" w:cs="Arial"/>
          <w:sz w:val="22"/>
          <w:szCs w:val="22"/>
          <w:lang w:val="en-US"/>
        </w:rPr>
      </w:pPr>
      <w:r w:rsidRPr="00787DBF">
        <w:rPr>
          <w:rFonts w:ascii="Arial" w:eastAsia="SimSun" w:hAnsi="Arial" w:cs="Arial"/>
          <w:kern w:val="3"/>
          <w:sz w:val="22"/>
          <w:szCs w:val="22"/>
          <w:lang w:val="en-US"/>
        </w:rPr>
        <w:t>The payment of a contractual penalty does not absolve the Contractor from its obligations assumed hereby.</w:t>
      </w:r>
    </w:p>
    <w:p w14:paraId="70A57108" w14:textId="77777777" w:rsidR="001D35E6" w:rsidRPr="005A4CCD" w:rsidRDefault="00787DBF" w:rsidP="006F3E33">
      <w:pPr>
        <w:numPr>
          <w:ilvl w:val="0"/>
          <w:numId w:val="13"/>
        </w:numPr>
        <w:spacing w:after="120"/>
        <w:ind w:left="357" w:hanging="357"/>
        <w:jc w:val="both"/>
        <w:rPr>
          <w:rFonts w:ascii="Arial" w:hAnsi="Arial" w:cs="Arial"/>
          <w:sz w:val="22"/>
          <w:szCs w:val="22"/>
          <w:lang w:val="en-US"/>
        </w:rPr>
      </w:pPr>
      <w:r w:rsidRPr="00787DBF">
        <w:rPr>
          <w:rFonts w:ascii="Arial" w:hAnsi="Arial" w:cs="Arial"/>
          <w:sz w:val="22"/>
          <w:szCs w:val="22"/>
          <w:lang w:val="en-US"/>
        </w:rPr>
        <w:t>A contractual penalty pursuant to paragraph</w:t>
      </w:r>
      <w:r w:rsidR="00340128">
        <w:rPr>
          <w:rFonts w:ascii="Arial" w:hAnsi="Arial" w:cs="Arial"/>
          <w:sz w:val="22"/>
          <w:szCs w:val="22"/>
          <w:lang w:val="en-US"/>
        </w:rPr>
        <w:t>s</w:t>
      </w:r>
      <w:r w:rsidRPr="00787DBF">
        <w:rPr>
          <w:rFonts w:ascii="Arial" w:hAnsi="Arial" w:cs="Arial"/>
          <w:sz w:val="22"/>
          <w:szCs w:val="22"/>
          <w:lang w:val="en-US"/>
        </w:rPr>
        <w:t xml:space="preserve"> 1 </w:t>
      </w:r>
      <w:r w:rsidR="00340128">
        <w:rPr>
          <w:rFonts w:ascii="Arial" w:hAnsi="Arial" w:cs="Arial"/>
          <w:sz w:val="22"/>
          <w:szCs w:val="22"/>
          <w:lang w:val="en-US"/>
        </w:rPr>
        <w:t>to 3</w:t>
      </w:r>
      <w:r w:rsidRPr="00787DBF">
        <w:rPr>
          <w:rFonts w:ascii="Arial" w:hAnsi="Arial" w:cs="Arial"/>
          <w:sz w:val="22"/>
          <w:szCs w:val="22"/>
          <w:lang w:val="en-US"/>
        </w:rPr>
        <w:t xml:space="preserve"> of this Article shall be payable within 30 calendar days of the receipt of the charging </w:t>
      </w:r>
      <w:r w:rsidR="00340128">
        <w:rPr>
          <w:rFonts w:ascii="Arial" w:hAnsi="Arial" w:cs="Arial"/>
          <w:sz w:val="22"/>
          <w:szCs w:val="22"/>
          <w:lang w:val="en-US"/>
        </w:rPr>
        <w:t>tax document (</w:t>
      </w:r>
      <w:r w:rsidRPr="00787DBF">
        <w:rPr>
          <w:rFonts w:ascii="Arial" w:hAnsi="Arial" w:cs="Arial"/>
          <w:sz w:val="22"/>
          <w:szCs w:val="22"/>
          <w:lang w:val="en-US"/>
        </w:rPr>
        <w:t>invoice</w:t>
      </w:r>
      <w:r w:rsidR="00340128">
        <w:rPr>
          <w:rFonts w:ascii="Arial" w:hAnsi="Arial" w:cs="Arial"/>
          <w:sz w:val="22"/>
          <w:szCs w:val="22"/>
          <w:lang w:val="en-US"/>
        </w:rPr>
        <w:t>)</w:t>
      </w:r>
      <w:r w:rsidRPr="00787DBF">
        <w:rPr>
          <w:rFonts w:ascii="Arial" w:hAnsi="Arial" w:cs="Arial"/>
          <w:sz w:val="22"/>
          <w:szCs w:val="22"/>
          <w:lang w:val="en-US"/>
        </w:rPr>
        <w:t>.</w:t>
      </w:r>
    </w:p>
    <w:p w14:paraId="5EC5941E" w14:textId="77777777" w:rsidR="00F70A6E" w:rsidRDefault="00F70A6E" w:rsidP="00F70A6E">
      <w:pPr>
        <w:numPr>
          <w:ilvl w:val="0"/>
          <w:numId w:val="13"/>
        </w:numPr>
        <w:spacing w:after="120"/>
        <w:jc w:val="both"/>
        <w:rPr>
          <w:rFonts w:ascii="Arial" w:hAnsi="Arial" w:cs="Arial"/>
          <w:sz w:val="22"/>
          <w:szCs w:val="22"/>
          <w:lang w:val="en-US"/>
        </w:rPr>
      </w:pPr>
      <w:r>
        <w:rPr>
          <w:rFonts w:ascii="Arial" w:hAnsi="Arial" w:cs="Arial"/>
          <w:sz w:val="22"/>
          <w:szCs w:val="22"/>
          <w:lang w:val="en-US"/>
        </w:rPr>
        <w:t>The payment of a contractual penalty is without prejudice to the affected Contracting Party’s right to damages, including damages exceeding the contractual penalty, but it shall not exceed 10% of the total Price of the Work.</w:t>
      </w:r>
      <w:r>
        <w:rPr>
          <w:rFonts w:ascii="Arial" w:hAnsi="Arial"/>
          <w:sz w:val="22"/>
          <w:szCs w:val="22"/>
          <w:vertAlign w:val="superscript"/>
          <w:lang w:val="en-US"/>
        </w:rPr>
        <w:t xml:space="preserve"> </w:t>
      </w:r>
      <w:r>
        <w:rPr>
          <w:rFonts w:ascii="Arial" w:hAnsi="Arial"/>
          <w:color w:val="FF0000"/>
          <w:sz w:val="22"/>
          <w:szCs w:val="22"/>
          <w:vertAlign w:val="superscript"/>
          <w:lang w:val="en-US"/>
        </w:rPr>
        <w:t>*PMC</w:t>
      </w:r>
    </w:p>
    <w:p w14:paraId="6BA077A6" w14:textId="77777777" w:rsidR="000E3EB4" w:rsidRPr="005A4CCD" w:rsidRDefault="000E3EB4" w:rsidP="000E3EB4">
      <w:pPr>
        <w:jc w:val="center"/>
        <w:rPr>
          <w:rFonts w:ascii="Arial" w:hAnsi="Arial" w:cs="Arial"/>
          <w:b/>
          <w:bCs/>
          <w:caps/>
          <w:color w:val="000000"/>
          <w:sz w:val="22"/>
          <w:szCs w:val="22"/>
          <w:lang w:val="en-US"/>
        </w:rPr>
      </w:pPr>
    </w:p>
    <w:p w14:paraId="061AFA78" w14:textId="46CC6F83" w:rsidR="000E3EB4" w:rsidRDefault="00787DBF" w:rsidP="000E3EB4">
      <w:pPr>
        <w:jc w:val="center"/>
        <w:rPr>
          <w:rFonts w:ascii="Arial" w:hAnsi="Arial" w:cs="Arial"/>
          <w:b/>
          <w:bCs/>
          <w:color w:val="000000"/>
          <w:sz w:val="22"/>
          <w:szCs w:val="22"/>
          <w:lang w:val="en-US"/>
        </w:rPr>
      </w:pPr>
      <w:r w:rsidRPr="00787DBF">
        <w:rPr>
          <w:rFonts w:ascii="Arial" w:hAnsi="Arial" w:cs="Arial"/>
          <w:b/>
          <w:bCs/>
          <w:color w:val="000000"/>
          <w:sz w:val="22"/>
          <w:szCs w:val="22"/>
          <w:lang w:val="en-US"/>
        </w:rPr>
        <w:t>X.</w:t>
      </w:r>
    </w:p>
    <w:p w14:paraId="5ADB3E48" w14:textId="77777777" w:rsidR="008751F9" w:rsidRPr="008751F9" w:rsidRDefault="008751F9" w:rsidP="008751F9">
      <w:pPr>
        <w:spacing w:after="120"/>
        <w:jc w:val="center"/>
        <w:rPr>
          <w:rFonts w:ascii="Arial" w:hAnsi="Arial"/>
          <w:sz w:val="22"/>
          <w:lang w:val="en-GB"/>
        </w:rPr>
      </w:pPr>
      <w:r w:rsidRPr="008751F9">
        <w:rPr>
          <w:rFonts w:ascii="Arial" w:hAnsi="Arial" w:cs="Arial"/>
          <w:b/>
          <w:bCs/>
          <w:sz w:val="22"/>
          <w:szCs w:val="22"/>
        </w:rPr>
        <w:t>OBLIGATION OF CONFIDENTIALITY</w:t>
      </w:r>
    </w:p>
    <w:p w14:paraId="54077514" w14:textId="1D9AE8A2" w:rsidR="00340128" w:rsidRPr="00EB50DC" w:rsidRDefault="00340128" w:rsidP="008751F9">
      <w:pPr>
        <w:pStyle w:val="Odstavecseseznamem"/>
        <w:numPr>
          <w:ilvl w:val="0"/>
          <w:numId w:val="57"/>
        </w:numPr>
        <w:spacing w:after="120"/>
        <w:ind w:left="426" w:hanging="426"/>
        <w:jc w:val="both"/>
        <w:rPr>
          <w:rFonts w:ascii="Arial" w:hAnsi="Arial"/>
          <w:sz w:val="22"/>
          <w:lang w:val="en-GB"/>
        </w:rPr>
      </w:pPr>
      <w:r w:rsidRPr="00EB50DC">
        <w:rPr>
          <w:rFonts w:ascii="Arial" w:hAnsi="Arial"/>
          <w:sz w:val="22"/>
          <w:lang w:val="en-GB"/>
        </w:rPr>
        <w:t>The Contracting Parties are not entitled to disclose to any third party the non-public information they obtained or shall obtain during mutual cooperation, and the information relating to entering into this Contract and its content. This does not apply if the information is disclosed to the employees of the contracting party for the purpose of implementation hereof on the need-to-know basis, or to other individuals (information processors) involved in implementation hereof, under the same terms as laid down for the Parties hereto and always within the minimum scope necessary for due fulfilment hereof.</w:t>
      </w:r>
    </w:p>
    <w:p w14:paraId="3D2375E7" w14:textId="3C8F21C0" w:rsidR="00340128" w:rsidRPr="00EB50DC" w:rsidRDefault="00340128" w:rsidP="00340128">
      <w:pPr>
        <w:pStyle w:val="Odstavecseseznamem"/>
        <w:numPr>
          <w:ilvl w:val="0"/>
          <w:numId w:val="57"/>
        </w:numPr>
        <w:spacing w:after="120"/>
        <w:ind w:left="426" w:hanging="426"/>
        <w:jc w:val="both"/>
        <w:rPr>
          <w:rFonts w:ascii="Arial" w:hAnsi="Arial"/>
          <w:sz w:val="22"/>
          <w:lang w:val="en-GB"/>
        </w:rPr>
      </w:pPr>
      <w:r w:rsidRPr="00EB50DC">
        <w:rPr>
          <w:rFonts w:ascii="Arial" w:hAnsi="Arial"/>
          <w:sz w:val="22"/>
          <w:lang w:val="en-GB"/>
        </w:rPr>
        <w:t xml:space="preserve">The Contracting Parties are liable to assure compliance with the liability pursuant to this Article of all individuals to whom the non-public information is disclosed pursuant to the </w:t>
      </w:r>
      <w:r w:rsidRPr="00EB50DC">
        <w:rPr>
          <w:rFonts w:ascii="Arial" w:hAnsi="Arial"/>
          <w:sz w:val="22"/>
          <w:lang w:val="en-GB"/>
        </w:rPr>
        <w:lastRenderedPageBreak/>
        <w:t>previous sentence. Violation of the confidentiality commitment by these individuals shall be deemed violation by the Party disclosing the information to them.</w:t>
      </w:r>
    </w:p>
    <w:p w14:paraId="146EFF81" w14:textId="77777777" w:rsidR="00340128" w:rsidRPr="00EB50DC" w:rsidRDefault="00340128" w:rsidP="00340128">
      <w:pPr>
        <w:pStyle w:val="Odstavecseseznamem"/>
        <w:numPr>
          <w:ilvl w:val="0"/>
          <w:numId w:val="57"/>
        </w:numPr>
        <w:spacing w:after="120"/>
        <w:ind w:left="426" w:hanging="426"/>
        <w:jc w:val="both"/>
        <w:rPr>
          <w:rFonts w:ascii="Arial" w:hAnsi="Arial"/>
          <w:sz w:val="22"/>
          <w:lang w:val="en-GB"/>
        </w:rPr>
      </w:pPr>
      <w:r w:rsidRPr="00EB50DC">
        <w:rPr>
          <w:rFonts w:ascii="Arial" w:hAnsi="Arial"/>
          <w:sz w:val="22"/>
          <w:lang w:val="en-GB"/>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014CB083" w14:textId="77777777" w:rsidR="00233A0F" w:rsidRPr="00EB50DC" w:rsidRDefault="00340128" w:rsidP="00340128">
      <w:pPr>
        <w:pStyle w:val="Odstavecseseznamem"/>
        <w:numPr>
          <w:ilvl w:val="0"/>
          <w:numId w:val="57"/>
        </w:numPr>
        <w:spacing w:after="120"/>
        <w:ind w:left="426" w:hanging="426"/>
        <w:jc w:val="both"/>
        <w:rPr>
          <w:rFonts w:ascii="Arial" w:hAnsi="Arial"/>
          <w:sz w:val="22"/>
          <w:lang w:val="en-GB"/>
        </w:rPr>
      </w:pPr>
      <w:r w:rsidRPr="00EB50DC">
        <w:rPr>
          <w:rFonts w:ascii="Arial" w:hAnsi="Arial" w:cs="Arial"/>
          <w:sz w:val="22"/>
          <w:szCs w:val="22"/>
          <w:lang w:val="en-GB"/>
        </w:rPr>
        <w:t>The Contracting Parties undertake that if they come, during mutual cooperation, into contact with personal/sensitive information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the relevant national legislation, they will take all precautions to prevent unauthorized or accidental access to these data, their alteration, destruction or their loss, unauthorized transfers, unauthorized processing, as well as other kinds of their abuse</w:t>
      </w:r>
      <w:r w:rsidRPr="00EB50DC">
        <w:rPr>
          <w:lang w:val="en-GB"/>
        </w:rPr>
        <w:t>.</w:t>
      </w:r>
    </w:p>
    <w:p w14:paraId="761C515A" w14:textId="77777777" w:rsidR="00340128" w:rsidRPr="00EB50DC" w:rsidRDefault="00340128" w:rsidP="00340128">
      <w:pPr>
        <w:pStyle w:val="Odstavecseseznamem"/>
        <w:numPr>
          <w:ilvl w:val="0"/>
          <w:numId w:val="57"/>
        </w:numPr>
        <w:spacing w:after="120"/>
        <w:ind w:left="426" w:hanging="426"/>
        <w:jc w:val="both"/>
        <w:rPr>
          <w:rFonts w:ascii="Arial" w:hAnsi="Arial"/>
          <w:sz w:val="22"/>
          <w:lang w:val="en-GB"/>
        </w:rPr>
      </w:pPr>
      <w:r w:rsidRPr="00EB50DC">
        <w:rPr>
          <w:rFonts w:ascii="Arial" w:hAnsi="Arial"/>
          <w:sz w:val="22"/>
          <w:lang w:val="en-GB"/>
        </w:rPr>
        <w:t>In this regard, the Contracting Parties undertake:</w:t>
      </w:r>
    </w:p>
    <w:p w14:paraId="3769D9A4" w14:textId="77777777" w:rsidR="00340128" w:rsidRPr="00EB50DC" w:rsidRDefault="00340128" w:rsidP="00340128">
      <w:pPr>
        <w:numPr>
          <w:ilvl w:val="0"/>
          <w:numId w:val="54"/>
        </w:numPr>
        <w:ind w:left="142" w:right="6" w:firstLine="425"/>
        <w:jc w:val="both"/>
        <w:rPr>
          <w:rFonts w:ascii="Arial" w:hAnsi="Arial" w:cs="Arial"/>
          <w:sz w:val="22"/>
          <w:lang w:val="en-GB"/>
        </w:rPr>
      </w:pPr>
      <w:r w:rsidRPr="00EB50DC">
        <w:rPr>
          <w:rFonts w:ascii="Arial" w:hAnsi="Arial"/>
          <w:sz w:val="22"/>
          <w:lang w:val="en-GB"/>
        </w:rPr>
        <w:t xml:space="preserve"> Not to disclose confidential information to any third party;</w:t>
      </w:r>
    </w:p>
    <w:p w14:paraId="72CF35D4" w14:textId="77777777" w:rsidR="00340128" w:rsidRPr="00EB50DC" w:rsidRDefault="00340128" w:rsidP="00340128">
      <w:pPr>
        <w:numPr>
          <w:ilvl w:val="0"/>
          <w:numId w:val="54"/>
        </w:numPr>
        <w:ind w:left="142" w:right="6" w:firstLine="425"/>
        <w:jc w:val="both"/>
        <w:rPr>
          <w:rFonts w:ascii="Arial" w:hAnsi="Arial" w:cs="Arial"/>
          <w:sz w:val="22"/>
          <w:lang w:val="en-GB"/>
        </w:rPr>
      </w:pPr>
      <w:r w:rsidRPr="00EB50DC">
        <w:rPr>
          <w:rFonts w:ascii="Arial" w:hAnsi="Arial"/>
          <w:sz w:val="22"/>
          <w:lang w:val="en-GB"/>
        </w:rPr>
        <w:t xml:space="preserve"> Ensure that the confidential information is not disclosed to third parties;</w:t>
      </w:r>
    </w:p>
    <w:p w14:paraId="1250EA46" w14:textId="77777777" w:rsidR="00340128" w:rsidRPr="00EB50DC" w:rsidRDefault="00340128" w:rsidP="00233A0F">
      <w:pPr>
        <w:numPr>
          <w:ilvl w:val="0"/>
          <w:numId w:val="54"/>
        </w:numPr>
        <w:spacing w:after="120"/>
        <w:ind w:left="851" w:right="6" w:hanging="284"/>
        <w:jc w:val="both"/>
        <w:rPr>
          <w:rFonts w:ascii="Arial" w:hAnsi="Arial" w:cs="Arial"/>
          <w:sz w:val="22"/>
          <w:lang w:val="en-GB"/>
        </w:rPr>
      </w:pPr>
      <w:r w:rsidRPr="00EB50DC">
        <w:rPr>
          <w:rFonts w:ascii="Arial" w:hAnsi="Arial"/>
          <w:sz w:val="22"/>
          <w:lang w:val="en-GB"/>
        </w:rPr>
        <w:t>Secure the data in any form, including their copies, which include confidential information, against third party abuse and loss.</w:t>
      </w:r>
    </w:p>
    <w:p w14:paraId="45383467" w14:textId="77777777" w:rsidR="00340128" w:rsidRPr="00EB50DC" w:rsidRDefault="00340128" w:rsidP="00233A0F">
      <w:pPr>
        <w:spacing w:after="120"/>
        <w:jc w:val="both"/>
        <w:rPr>
          <w:rFonts w:ascii="Arial" w:hAnsi="Arial" w:cs="Arial"/>
          <w:sz w:val="22"/>
          <w:lang w:val="en-GB"/>
        </w:rPr>
      </w:pPr>
      <w:r w:rsidRPr="00EB50DC">
        <w:rPr>
          <w:rFonts w:ascii="Arial" w:hAnsi="Arial"/>
          <w:sz w:val="22"/>
          <w:lang w:val="en-GB"/>
        </w:rPr>
        <w:t>6.    The obligation to protect confidential information does not apply to the following cases:</w:t>
      </w:r>
    </w:p>
    <w:p w14:paraId="183F3D5F" w14:textId="77777777" w:rsidR="00340128" w:rsidRPr="00EB50DC" w:rsidRDefault="00340128" w:rsidP="00340128">
      <w:pPr>
        <w:numPr>
          <w:ilvl w:val="0"/>
          <w:numId w:val="55"/>
        </w:numPr>
        <w:ind w:left="851" w:right="6" w:hanging="284"/>
        <w:jc w:val="both"/>
        <w:rPr>
          <w:rFonts w:ascii="Arial" w:hAnsi="Arial" w:cs="Arial"/>
          <w:sz w:val="22"/>
          <w:lang w:val="en-GB"/>
        </w:rPr>
      </w:pPr>
      <w:r w:rsidRPr="00EB50DC">
        <w:rPr>
          <w:rFonts w:ascii="Arial" w:hAnsi="Arial"/>
          <w:sz w:val="22"/>
          <w:lang w:val="en-GB"/>
        </w:rPr>
        <w:t>The respective Contracting Party proves that the given information is available to the public without this availability being caused by the same Contracting Party;</w:t>
      </w:r>
    </w:p>
    <w:p w14:paraId="4D2212D8" w14:textId="77777777" w:rsidR="00340128" w:rsidRPr="00EB50DC" w:rsidRDefault="00340128" w:rsidP="00340128">
      <w:pPr>
        <w:numPr>
          <w:ilvl w:val="0"/>
          <w:numId w:val="55"/>
        </w:numPr>
        <w:ind w:left="851" w:right="6" w:hanging="284"/>
        <w:jc w:val="both"/>
        <w:rPr>
          <w:rFonts w:ascii="Arial" w:hAnsi="Arial" w:cs="Arial"/>
          <w:sz w:val="22"/>
          <w:lang w:val="en-GB"/>
        </w:rPr>
      </w:pPr>
      <w:r w:rsidRPr="00EB50DC">
        <w:rPr>
          <w:rFonts w:ascii="Arial" w:hAnsi="Arial"/>
          <w:sz w:val="22"/>
          <w:lang w:val="en-GB"/>
        </w:rPr>
        <w:t>If the Contracting Party is able to demonstrate that the given information was available to it before the date of disclosure of the information by the other Contracting Party and that it did not acquire it in violation of the law;</w:t>
      </w:r>
    </w:p>
    <w:p w14:paraId="2F39BE30" w14:textId="77777777" w:rsidR="00340128" w:rsidRPr="00EB50DC" w:rsidRDefault="00340128" w:rsidP="00340128">
      <w:pPr>
        <w:numPr>
          <w:ilvl w:val="0"/>
          <w:numId w:val="55"/>
        </w:numPr>
        <w:ind w:left="851" w:right="6" w:hanging="284"/>
        <w:jc w:val="both"/>
        <w:rPr>
          <w:rFonts w:ascii="Arial" w:hAnsi="Arial" w:cs="Arial"/>
          <w:sz w:val="22"/>
          <w:lang w:val="en-GB"/>
        </w:rPr>
      </w:pPr>
      <w:r w:rsidRPr="00EB50DC">
        <w:rPr>
          <w:rFonts w:ascii="Arial" w:hAnsi="Arial"/>
          <w:sz w:val="22"/>
          <w:lang w:val="en-GB"/>
        </w:rPr>
        <w:t>If the Contracting Party obtains a written approval from the other party to disclose the information further;</w:t>
      </w:r>
    </w:p>
    <w:p w14:paraId="5542097C" w14:textId="77777777" w:rsidR="00340128" w:rsidRPr="00EB50DC" w:rsidRDefault="00340128" w:rsidP="00340128">
      <w:pPr>
        <w:numPr>
          <w:ilvl w:val="0"/>
          <w:numId w:val="55"/>
        </w:numPr>
        <w:ind w:left="851" w:right="6" w:hanging="284"/>
        <w:jc w:val="both"/>
        <w:rPr>
          <w:rFonts w:ascii="Arial" w:hAnsi="Arial" w:cs="Arial"/>
          <w:sz w:val="22"/>
          <w:lang w:val="en-GB"/>
        </w:rPr>
      </w:pPr>
      <w:r w:rsidRPr="00EB50DC">
        <w:rPr>
          <w:rFonts w:ascii="Arial" w:hAnsi="Arial"/>
          <w:sz w:val="22"/>
          <w:lang w:val="en-GB"/>
        </w:rPr>
        <w:t>If the law or a binding decision of the respective public authority requires the information to be disclosed;</w:t>
      </w:r>
    </w:p>
    <w:p w14:paraId="6172AFEA" w14:textId="77777777" w:rsidR="00340128" w:rsidRPr="00EB50DC" w:rsidRDefault="00340128" w:rsidP="00340128">
      <w:pPr>
        <w:numPr>
          <w:ilvl w:val="0"/>
          <w:numId w:val="55"/>
        </w:numPr>
        <w:spacing w:after="120"/>
        <w:ind w:left="851" w:right="6" w:hanging="284"/>
        <w:jc w:val="both"/>
        <w:rPr>
          <w:rFonts w:ascii="Arial" w:hAnsi="Arial" w:cs="Arial"/>
          <w:sz w:val="22"/>
          <w:lang w:val="en-GB"/>
        </w:rPr>
      </w:pPr>
      <w:r w:rsidRPr="00EB50DC">
        <w:rPr>
          <w:rFonts w:ascii="Arial" w:hAnsi="Arial"/>
          <w:sz w:val="22"/>
          <w:lang w:val="en-GB"/>
        </w:rPr>
        <w:t>An auditor performs audit at one of the contracting parties based on authorization specified in applicable legal regulations.</w:t>
      </w:r>
    </w:p>
    <w:p w14:paraId="07D383FF" w14:textId="5A0E9F0F" w:rsidR="00340128" w:rsidRPr="00EB50DC" w:rsidRDefault="00340128" w:rsidP="00233A0F">
      <w:pPr>
        <w:spacing w:after="120"/>
        <w:ind w:left="425" w:hanging="425"/>
        <w:jc w:val="both"/>
        <w:rPr>
          <w:rFonts w:ascii="Arial" w:hAnsi="Arial" w:cs="Arial"/>
          <w:sz w:val="22"/>
          <w:lang w:val="en-GB"/>
        </w:rPr>
      </w:pPr>
      <w:r w:rsidRPr="00EB50DC">
        <w:rPr>
          <w:rFonts w:ascii="Arial" w:hAnsi="Arial"/>
          <w:sz w:val="22"/>
          <w:lang w:val="en-GB"/>
        </w:rPr>
        <w:t>7.     The Contracting Party undertakes, upon the request of the other Contracting Party, to:</w:t>
      </w:r>
    </w:p>
    <w:p w14:paraId="587B74E6" w14:textId="77777777" w:rsidR="00340128" w:rsidRPr="00EB50DC" w:rsidRDefault="00340128" w:rsidP="00340128">
      <w:pPr>
        <w:numPr>
          <w:ilvl w:val="0"/>
          <w:numId w:val="56"/>
        </w:numPr>
        <w:ind w:left="851" w:right="6" w:hanging="284"/>
        <w:jc w:val="both"/>
        <w:rPr>
          <w:rFonts w:ascii="Arial" w:hAnsi="Arial" w:cs="Arial"/>
          <w:sz w:val="22"/>
          <w:lang w:val="en-GB"/>
        </w:rPr>
      </w:pPr>
      <w:r w:rsidRPr="00EB50DC">
        <w:rPr>
          <w:rFonts w:ascii="Arial" w:hAnsi="Arial"/>
          <w:sz w:val="22"/>
          <w:lang w:val="en-GB"/>
        </w:rPr>
        <w:t>Return all the non-public information which was handed over to it in a “material form” (especially in writing or electronically) and any other materials containing or implying the non-public information;</w:t>
      </w:r>
    </w:p>
    <w:p w14:paraId="13407C4A" w14:textId="77777777" w:rsidR="00340128" w:rsidRPr="00EB50DC" w:rsidRDefault="00340128" w:rsidP="00340128">
      <w:pPr>
        <w:numPr>
          <w:ilvl w:val="0"/>
          <w:numId w:val="56"/>
        </w:numPr>
        <w:ind w:left="851" w:right="6" w:hanging="284"/>
        <w:jc w:val="both"/>
        <w:rPr>
          <w:rFonts w:ascii="Arial" w:hAnsi="Arial" w:cs="Arial"/>
          <w:sz w:val="22"/>
          <w:lang w:val="en-GB"/>
        </w:rPr>
      </w:pPr>
      <w:r w:rsidRPr="00EB50DC">
        <w:rPr>
          <w:rFonts w:ascii="Arial" w:hAnsi="Arial"/>
          <w:sz w:val="22"/>
          <w:lang w:val="en-GB"/>
        </w:rPr>
        <w:t>Return or destroy copies, extracts or other entire or partial reproductions or records of non-public information;</w:t>
      </w:r>
    </w:p>
    <w:p w14:paraId="2BECE978" w14:textId="77777777" w:rsidR="00293A88" w:rsidRPr="00EB50DC" w:rsidRDefault="00340128" w:rsidP="00293A88">
      <w:pPr>
        <w:numPr>
          <w:ilvl w:val="0"/>
          <w:numId w:val="56"/>
        </w:numPr>
        <w:ind w:left="851" w:right="6" w:hanging="284"/>
        <w:jc w:val="both"/>
        <w:rPr>
          <w:rFonts w:ascii="Arial" w:hAnsi="Arial" w:cs="Arial"/>
          <w:sz w:val="22"/>
          <w:lang w:val="en-GB"/>
        </w:rPr>
      </w:pPr>
      <w:r w:rsidRPr="00EB50DC">
        <w:rPr>
          <w:rFonts w:ascii="Arial" w:hAnsi="Arial"/>
          <w:sz w:val="22"/>
          <w:lang w:val="en-GB"/>
        </w:rPr>
        <w:t>Destroy without undue delay all documents, memoranda, notes and other written materials elaborated on the basis of the non-public information;</w:t>
      </w:r>
    </w:p>
    <w:p w14:paraId="3AC5581E" w14:textId="77777777" w:rsidR="00340128" w:rsidRPr="00EB50DC" w:rsidRDefault="00340128" w:rsidP="00293A88">
      <w:pPr>
        <w:numPr>
          <w:ilvl w:val="0"/>
          <w:numId w:val="56"/>
        </w:numPr>
        <w:spacing w:after="120"/>
        <w:ind w:left="851" w:right="6" w:hanging="284"/>
        <w:jc w:val="both"/>
        <w:rPr>
          <w:rFonts w:ascii="Arial" w:hAnsi="Arial" w:cs="Arial"/>
          <w:sz w:val="22"/>
          <w:lang w:val="en-GB"/>
        </w:rPr>
      </w:pPr>
      <w:r w:rsidRPr="00EB50DC">
        <w:rPr>
          <w:rFonts w:ascii="Arial" w:hAnsi="Arial"/>
          <w:sz w:val="22"/>
          <w:lang w:val="en-GB"/>
        </w:rPr>
        <w:t>Destroy materials stored in computers, text editors, or other devices containing non-public information pursuant to this Contract</w:t>
      </w:r>
      <w:r w:rsidR="00293A88" w:rsidRPr="00EB50DC">
        <w:rPr>
          <w:rFonts w:ascii="Arial" w:hAnsi="Arial"/>
          <w:sz w:val="22"/>
          <w:lang w:val="en-GB"/>
        </w:rPr>
        <w:t>,</w:t>
      </w:r>
      <w:r w:rsidR="00293A88" w:rsidRPr="00EB50DC">
        <w:rPr>
          <w:lang w:val="en-GB"/>
        </w:rPr>
        <w:t xml:space="preserve"> </w:t>
      </w:r>
      <w:r w:rsidR="00293A88" w:rsidRPr="00EB50DC">
        <w:rPr>
          <w:rFonts w:ascii="Arial" w:hAnsi="Arial"/>
          <w:sz w:val="22"/>
          <w:lang w:val="en-GB"/>
        </w:rPr>
        <w:t>unless the relevant regulations governing the Contracting Party determine binding rules of data retention</w:t>
      </w:r>
      <w:r w:rsidRPr="00EB50DC">
        <w:rPr>
          <w:rFonts w:ascii="Arial" w:hAnsi="Arial"/>
          <w:sz w:val="22"/>
          <w:lang w:val="en-GB"/>
        </w:rPr>
        <w:t>.</w:t>
      </w:r>
    </w:p>
    <w:p w14:paraId="3FD2413A" w14:textId="77777777" w:rsidR="00340128" w:rsidRPr="00EB50DC" w:rsidRDefault="00340128" w:rsidP="00233A0F">
      <w:pPr>
        <w:spacing w:after="120"/>
        <w:ind w:left="567"/>
        <w:jc w:val="both"/>
        <w:rPr>
          <w:rFonts w:ascii="Arial" w:hAnsi="Arial"/>
          <w:sz w:val="22"/>
          <w:lang w:val="en-GB"/>
        </w:rPr>
      </w:pPr>
      <w:r w:rsidRPr="00EB50DC">
        <w:rPr>
          <w:rFonts w:ascii="Arial" w:hAnsi="Arial"/>
          <w:sz w:val="22"/>
          <w:lang w:val="en-GB"/>
        </w:rPr>
        <w:t>The Contracting Parties also undertake to ensure that the same shall be performed by any other individuals, to which the non-public information is disclosed by either Contracting Party.</w:t>
      </w:r>
    </w:p>
    <w:p w14:paraId="001D2F1B" w14:textId="7DF8FA42" w:rsidR="00340128" w:rsidRPr="00EB50DC" w:rsidRDefault="00340128" w:rsidP="00340128">
      <w:pPr>
        <w:spacing w:after="120"/>
        <w:ind w:left="425" w:hanging="425"/>
        <w:jc w:val="both"/>
        <w:rPr>
          <w:rFonts w:ascii="Arial" w:hAnsi="Arial"/>
          <w:sz w:val="22"/>
          <w:lang w:val="en-GB"/>
        </w:rPr>
      </w:pPr>
      <w:r w:rsidRPr="00EB50DC">
        <w:rPr>
          <w:rFonts w:ascii="Arial" w:hAnsi="Arial"/>
          <w:sz w:val="22"/>
          <w:lang w:val="en-GB"/>
        </w:rPr>
        <w:t>8.</w:t>
      </w:r>
      <w:r w:rsidRPr="00EB50DC">
        <w:rPr>
          <w:rFonts w:ascii="Arial" w:hAnsi="Arial"/>
          <w:sz w:val="22"/>
          <w:lang w:val="en-GB"/>
        </w:rPr>
        <w:tab/>
        <w:t xml:space="preserve">The employee of the liable Contracting Party authorised to destroy the documents in the sense of the previous paragraph shall confirm the destruction in request of the other </w:t>
      </w:r>
      <w:r w:rsidR="00970E84" w:rsidRPr="00970E84">
        <w:rPr>
          <w:rFonts w:ascii="Arial" w:hAnsi="Arial"/>
          <w:sz w:val="22"/>
          <w:lang w:val="en-GB"/>
        </w:rPr>
        <w:t>Contracting Party</w:t>
      </w:r>
      <w:r w:rsidRPr="00EB50DC">
        <w:rPr>
          <w:rFonts w:ascii="Arial" w:hAnsi="Arial"/>
          <w:sz w:val="22"/>
          <w:lang w:val="en-GB"/>
        </w:rPr>
        <w:t xml:space="preserve"> in writing.</w:t>
      </w:r>
    </w:p>
    <w:p w14:paraId="7AA4DAE6" w14:textId="77777777" w:rsidR="00340128" w:rsidRPr="00EB50DC" w:rsidRDefault="00340128" w:rsidP="00340128">
      <w:pPr>
        <w:spacing w:after="120"/>
        <w:ind w:left="425" w:hanging="425"/>
        <w:jc w:val="both"/>
        <w:rPr>
          <w:rFonts w:ascii="Arial" w:hAnsi="Arial"/>
          <w:sz w:val="22"/>
          <w:lang w:val="en-GB"/>
        </w:rPr>
      </w:pPr>
      <w:r w:rsidRPr="00EB50DC">
        <w:rPr>
          <w:rFonts w:ascii="Arial" w:hAnsi="Arial"/>
          <w:sz w:val="22"/>
          <w:lang w:val="en-GB"/>
        </w:rPr>
        <w:lastRenderedPageBreak/>
        <w:t>9.</w:t>
      </w:r>
      <w:r w:rsidRPr="00EB50DC">
        <w:rPr>
          <w:rFonts w:ascii="Arial" w:hAnsi="Arial"/>
          <w:sz w:val="22"/>
          <w:lang w:val="en-GB"/>
        </w:rPr>
        <w:tab/>
        <w:t>In case that either of the Contracting Parties or their employees of other individuals (information processors) become aware in a credible manner or if they have a reasonable suspicion that the confidential information has been disclosed to an unauthorized party, they shall be bound to inform the other Contracting Party of such a fact without undue delay.</w:t>
      </w:r>
    </w:p>
    <w:p w14:paraId="216E9D53" w14:textId="77777777" w:rsidR="00340128" w:rsidRPr="00EB50DC" w:rsidRDefault="00340128" w:rsidP="00340128">
      <w:pPr>
        <w:spacing w:after="120"/>
        <w:ind w:left="425" w:hanging="425"/>
        <w:jc w:val="both"/>
        <w:rPr>
          <w:rFonts w:ascii="Arial" w:hAnsi="Arial" w:cs="Arial"/>
          <w:sz w:val="22"/>
          <w:lang w:val="en-GB"/>
        </w:rPr>
      </w:pPr>
      <w:r w:rsidRPr="00EB50DC">
        <w:rPr>
          <w:rFonts w:ascii="Arial" w:hAnsi="Arial"/>
          <w:sz w:val="22"/>
          <w:lang w:val="en-GB"/>
        </w:rPr>
        <w:t>10.</w:t>
      </w:r>
      <w:r w:rsidRPr="00EB50DC">
        <w:rPr>
          <w:rFonts w:ascii="Arial" w:hAnsi="Arial"/>
          <w:sz w:val="22"/>
          <w:lang w:val="en-GB"/>
        </w:rPr>
        <w:tab/>
        <w:t>The confidentiality obligation is not time-limited. The obligation to maintain confidentiality of non-public information acquired within the framework of cooperation with the other Contracting Party lasts even after this Contract is terminated or expires. The confidentiality commitment shall pass onto any potential successors of the Contracting Parties.</w:t>
      </w:r>
    </w:p>
    <w:p w14:paraId="2B962D14" w14:textId="77777777" w:rsidR="00340128" w:rsidRDefault="00340128" w:rsidP="00317AB0">
      <w:pPr>
        <w:widowControl/>
        <w:suppressAutoHyphens/>
        <w:overflowPunct w:val="0"/>
        <w:autoSpaceDN/>
        <w:adjustRightInd/>
        <w:jc w:val="center"/>
        <w:textAlignment w:val="baseline"/>
        <w:rPr>
          <w:rFonts w:ascii="Arial" w:hAnsi="Arial" w:cs="Arial"/>
          <w:b/>
          <w:sz w:val="22"/>
          <w:szCs w:val="22"/>
          <w:lang w:val="en-US"/>
        </w:rPr>
      </w:pPr>
    </w:p>
    <w:p w14:paraId="629AC816" w14:textId="77777777" w:rsidR="00EB50DC" w:rsidRDefault="00EB50DC" w:rsidP="00317AB0">
      <w:pPr>
        <w:widowControl/>
        <w:suppressAutoHyphens/>
        <w:overflowPunct w:val="0"/>
        <w:autoSpaceDN/>
        <w:adjustRightInd/>
        <w:jc w:val="center"/>
        <w:textAlignment w:val="baseline"/>
        <w:rPr>
          <w:rFonts w:ascii="Arial" w:hAnsi="Arial" w:cs="Arial"/>
          <w:b/>
          <w:sz w:val="22"/>
          <w:szCs w:val="22"/>
          <w:lang w:val="en-US"/>
        </w:rPr>
      </w:pPr>
    </w:p>
    <w:p w14:paraId="3B4C2D63" w14:textId="77777777" w:rsidR="00340128" w:rsidRDefault="008E3709" w:rsidP="00317AB0">
      <w:pPr>
        <w:widowControl/>
        <w:suppressAutoHyphens/>
        <w:overflowPunct w:val="0"/>
        <w:autoSpaceDN/>
        <w:adjustRightInd/>
        <w:jc w:val="center"/>
        <w:textAlignment w:val="baseline"/>
        <w:rPr>
          <w:rFonts w:ascii="Arial" w:hAnsi="Arial" w:cs="Arial"/>
          <w:b/>
          <w:sz w:val="22"/>
          <w:szCs w:val="22"/>
          <w:lang w:val="en-US"/>
        </w:rPr>
      </w:pPr>
      <w:r>
        <w:rPr>
          <w:rFonts w:ascii="Arial" w:hAnsi="Arial" w:cs="Arial"/>
          <w:b/>
          <w:sz w:val="22"/>
          <w:szCs w:val="22"/>
          <w:lang w:val="en-US"/>
        </w:rPr>
        <w:t>XI.</w:t>
      </w:r>
    </w:p>
    <w:p w14:paraId="7475EFA0" w14:textId="77777777" w:rsidR="00E71B4F" w:rsidRPr="005A4CCD" w:rsidRDefault="00787DBF" w:rsidP="008751F9">
      <w:pPr>
        <w:widowControl/>
        <w:suppressAutoHyphens/>
        <w:overflowPunct w:val="0"/>
        <w:autoSpaceDN/>
        <w:adjustRightInd/>
        <w:spacing w:after="120"/>
        <w:jc w:val="center"/>
        <w:textAlignment w:val="baseline"/>
        <w:rPr>
          <w:rFonts w:ascii="Arial" w:hAnsi="Arial" w:cs="Arial"/>
          <w:b/>
          <w:sz w:val="22"/>
          <w:szCs w:val="22"/>
          <w:lang w:val="en-US" w:eastAsia="ar-SA"/>
        </w:rPr>
      </w:pPr>
      <w:r w:rsidRPr="00787DBF">
        <w:rPr>
          <w:rFonts w:ascii="Arial" w:hAnsi="Arial" w:cs="Arial"/>
          <w:b/>
          <w:sz w:val="22"/>
          <w:szCs w:val="22"/>
          <w:lang w:val="en-US"/>
        </w:rPr>
        <w:t>SETTLEMENT OF DISPUTES AND GOVERNING LAW</w:t>
      </w:r>
    </w:p>
    <w:p w14:paraId="46489181" w14:textId="77777777" w:rsidR="004A0AFF" w:rsidRPr="005A4CCD" w:rsidRDefault="00787DBF" w:rsidP="004A0AFF">
      <w:pPr>
        <w:widowControl/>
        <w:numPr>
          <w:ilvl w:val="1"/>
          <w:numId w:val="27"/>
        </w:numPr>
        <w:tabs>
          <w:tab w:val="clear" w:pos="705"/>
          <w:tab w:val="num" w:pos="426"/>
        </w:tabs>
        <w:suppressAutoHyphens/>
        <w:overflowPunct w:val="0"/>
        <w:autoSpaceDE/>
        <w:autoSpaceDN/>
        <w:adjustRightInd/>
        <w:spacing w:after="120"/>
        <w:ind w:left="426" w:hanging="426"/>
        <w:jc w:val="both"/>
        <w:textAlignment w:val="baseline"/>
        <w:rPr>
          <w:rFonts w:ascii="Arial" w:hAnsi="Arial" w:cs="Arial"/>
          <w:color w:val="000000"/>
          <w:sz w:val="22"/>
          <w:szCs w:val="22"/>
          <w:lang w:val="en-US"/>
        </w:rPr>
      </w:pPr>
      <w:r w:rsidRPr="00787DBF">
        <w:rPr>
          <w:rFonts w:ascii="Arial" w:hAnsi="Arial" w:cs="Arial"/>
          <w:color w:val="000000"/>
          <w:sz w:val="22"/>
          <w:szCs w:val="22"/>
          <w:lang w:val="en-US"/>
        </w:rPr>
        <w:t>This Contract and any matters that are not regulated or only partially regulated by this Contract shall be governed solely by and interpreted in compliance with Czech substantive law, in particular Act No. 89/2012 Sb., Civil Code, as amended.</w:t>
      </w:r>
    </w:p>
    <w:p w14:paraId="6902D34F" w14:textId="77777777" w:rsidR="00E71B4F" w:rsidRPr="005A4CCD" w:rsidRDefault="00787DBF" w:rsidP="004A0AFF">
      <w:pPr>
        <w:widowControl/>
        <w:numPr>
          <w:ilvl w:val="1"/>
          <w:numId w:val="27"/>
        </w:numPr>
        <w:tabs>
          <w:tab w:val="clear" w:pos="705"/>
          <w:tab w:val="num" w:pos="426"/>
        </w:tabs>
        <w:suppressAutoHyphens/>
        <w:overflowPunct w:val="0"/>
        <w:autoSpaceDE/>
        <w:autoSpaceDN/>
        <w:adjustRightInd/>
        <w:spacing w:after="120"/>
        <w:ind w:left="426" w:hanging="426"/>
        <w:jc w:val="both"/>
        <w:textAlignment w:val="baseline"/>
        <w:rPr>
          <w:rFonts w:ascii="Arial" w:hAnsi="Arial" w:cs="Arial"/>
          <w:color w:val="000000"/>
          <w:sz w:val="22"/>
          <w:szCs w:val="22"/>
          <w:lang w:val="en-US"/>
        </w:rPr>
      </w:pPr>
      <w:r w:rsidRPr="00787DBF">
        <w:rPr>
          <w:rFonts w:ascii="Arial" w:hAnsi="Arial" w:cs="Arial"/>
          <w:color w:val="000000"/>
          <w:sz w:val="22"/>
          <w:szCs w:val="22"/>
          <w:lang w:val="en-US"/>
        </w:rPr>
        <w:t>The Contracting Parties undertake to settle any disputes arising out of this contractual relation primarily amicably by negotiation. The jurisdiction of Czech courts shall apply to all disputes arising out of or in connection with the present Contract and the jurisdiction of courts in any other state is hereby excluded. The court having local jurisdiction shall be the court having jurisdiction over the place of the Client’s registered office.</w:t>
      </w:r>
    </w:p>
    <w:p w14:paraId="2C71688C" w14:textId="77777777" w:rsidR="00B11361" w:rsidRDefault="00B11361" w:rsidP="00CA4C2B">
      <w:pPr>
        <w:rPr>
          <w:rFonts w:ascii="Arial" w:hAnsi="Arial" w:cs="Arial"/>
          <w:b/>
          <w:bCs/>
          <w:caps/>
          <w:color w:val="000000"/>
          <w:sz w:val="22"/>
          <w:szCs w:val="22"/>
          <w:lang w:val="en-US"/>
        </w:rPr>
      </w:pPr>
    </w:p>
    <w:p w14:paraId="15C49D73" w14:textId="77777777" w:rsidR="00E71B4F" w:rsidRPr="005A4CCD" w:rsidRDefault="00787DBF" w:rsidP="000E3EB4">
      <w:pPr>
        <w:jc w:val="center"/>
        <w:rPr>
          <w:rFonts w:ascii="Arial" w:hAnsi="Arial" w:cs="Arial"/>
          <w:b/>
          <w:bCs/>
          <w:caps/>
          <w:color w:val="000000"/>
          <w:sz w:val="22"/>
          <w:szCs w:val="22"/>
          <w:lang w:val="en-US"/>
        </w:rPr>
      </w:pPr>
      <w:r w:rsidRPr="00787DBF">
        <w:rPr>
          <w:rFonts w:ascii="Arial" w:hAnsi="Arial" w:cs="Arial"/>
          <w:b/>
          <w:bCs/>
          <w:caps/>
          <w:color w:val="000000"/>
          <w:sz w:val="22"/>
          <w:szCs w:val="22"/>
          <w:lang w:val="en-US"/>
        </w:rPr>
        <w:t>X</w:t>
      </w:r>
      <w:r w:rsidR="008E3709">
        <w:rPr>
          <w:rFonts w:ascii="Arial" w:hAnsi="Arial" w:cs="Arial"/>
          <w:b/>
          <w:bCs/>
          <w:caps/>
          <w:color w:val="000000"/>
          <w:sz w:val="22"/>
          <w:szCs w:val="22"/>
          <w:lang w:val="en-US"/>
        </w:rPr>
        <w:t>I</w:t>
      </w:r>
      <w:r w:rsidRPr="00787DBF">
        <w:rPr>
          <w:rFonts w:ascii="Arial" w:hAnsi="Arial" w:cs="Arial"/>
          <w:b/>
          <w:bCs/>
          <w:caps/>
          <w:color w:val="000000"/>
          <w:sz w:val="22"/>
          <w:szCs w:val="22"/>
          <w:lang w:val="en-US"/>
        </w:rPr>
        <w:t>I.</w:t>
      </w:r>
    </w:p>
    <w:p w14:paraId="32D90F68" w14:textId="77777777" w:rsidR="00B717C6" w:rsidRPr="005A4CCD" w:rsidRDefault="00787DBF" w:rsidP="008751F9">
      <w:pPr>
        <w:spacing w:after="120"/>
        <w:jc w:val="center"/>
        <w:rPr>
          <w:rFonts w:ascii="Arial" w:hAnsi="Arial" w:cs="Arial"/>
          <w:b/>
          <w:bCs/>
          <w:caps/>
          <w:color w:val="000000"/>
          <w:sz w:val="22"/>
          <w:szCs w:val="22"/>
          <w:lang w:val="en-US"/>
        </w:rPr>
      </w:pPr>
      <w:r w:rsidRPr="00787DBF">
        <w:rPr>
          <w:rFonts w:ascii="Arial" w:hAnsi="Arial" w:cs="Arial"/>
          <w:b/>
          <w:bCs/>
          <w:caps/>
          <w:color w:val="000000"/>
          <w:sz w:val="22"/>
          <w:szCs w:val="22"/>
          <w:lang w:val="en-US"/>
        </w:rPr>
        <w:t>Withdrawal from the Contract</w:t>
      </w:r>
    </w:p>
    <w:p w14:paraId="09F44521" w14:textId="674F8075" w:rsidR="00E71B4F" w:rsidRPr="008E3709" w:rsidRDefault="00787DBF" w:rsidP="008E3709">
      <w:pPr>
        <w:numPr>
          <w:ilvl w:val="0"/>
          <w:numId w:val="20"/>
        </w:numPr>
        <w:tabs>
          <w:tab w:val="left" w:pos="360"/>
        </w:tabs>
        <w:spacing w:after="120"/>
        <w:ind w:left="357" w:hanging="357"/>
        <w:jc w:val="both"/>
        <w:rPr>
          <w:rFonts w:ascii="Arial" w:hAnsi="Arial" w:cs="Arial"/>
          <w:color w:val="000000"/>
          <w:sz w:val="22"/>
          <w:szCs w:val="22"/>
          <w:lang w:val="en-US"/>
        </w:rPr>
      </w:pPr>
      <w:r w:rsidRPr="00787DBF">
        <w:rPr>
          <w:rFonts w:ascii="Arial" w:hAnsi="Arial" w:cs="Arial"/>
          <w:color w:val="000000"/>
          <w:sz w:val="22"/>
          <w:szCs w:val="22"/>
          <w:lang w:val="en-US"/>
        </w:rPr>
        <w:t>The Client ma</w:t>
      </w:r>
      <w:r w:rsidR="008E3709">
        <w:rPr>
          <w:rFonts w:ascii="Arial" w:hAnsi="Arial" w:cs="Arial"/>
          <w:color w:val="000000"/>
          <w:sz w:val="22"/>
          <w:szCs w:val="22"/>
          <w:lang w:val="en-US"/>
        </w:rPr>
        <w:t xml:space="preserve">y withdraw from the Contract if </w:t>
      </w:r>
      <w:r w:rsidRPr="008E3709">
        <w:rPr>
          <w:rFonts w:ascii="Arial" w:hAnsi="Arial" w:cs="Arial"/>
          <w:color w:val="000000"/>
          <w:sz w:val="22"/>
          <w:szCs w:val="22"/>
          <w:lang w:val="en-US"/>
        </w:rPr>
        <w:t xml:space="preserve">the Work is not performed and handed over to the Client within 1 month after the term of performance lapses to no effect due to circumstances </w:t>
      </w:r>
      <w:r w:rsidR="00551B61">
        <w:rPr>
          <w:rFonts w:ascii="Arial" w:hAnsi="Arial" w:cs="Arial"/>
          <w:color w:val="000000"/>
          <w:sz w:val="22"/>
          <w:szCs w:val="22"/>
          <w:lang w:val="en-US"/>
        </w:rPr>
        <w:t xml:space="preserve">attributable </w:t>
      </w:r>
      <w:bookmarkStart w:id="2" w:name="_GoBack"/>
      <w:bookmarkEnd w:id="2"/>
      <w:r w:rsidRPr="008E3709">
        <w:rPr>
          <w:rFonts w:ascii="Arial" w:hAnsi="Arial" w:cs="Arial"/>
          <w:color w:val="000000"/>
          <w:sz w:val="22"/>
          <w:szCs w:val="22"/>
          <w:lang w:val="en-US"/>
        </w:rPr>
        <w:t>on the Contractor’s part. This provision is without prejud</w:t>
      </w:r>
      <w:r w:rsidR="008E3709">
        <w:rPr>
          <w:rFonts w:ascii="Arial" w:hAnsi="Arial" w:cs="Arial"/>
          <w:color w:val="000000"/>
          <w:sz w:val="22"/>
          <w:szCs w:val="22"/>
          <w:lang w:val="en-US"/>
        </w:rPr>
        <w:t>ice to Article IX.1 hereof.</w:t>
      </w:r>
    </w:p>
    <w:p w14:paraId="7B0CAB85" w14:textId="77777777" w:rsidR="00E71B4F" w:rsidRPr="005A4CCD" w:rsidRDefault="00787DBF" w:rsidP="00E71B4F">
      <w:pPr>
        <w:pStyle w:val="Kapitola1"/>
        <w:numPr>
          <w:ilvl w:val="0"/>
          <w:numId w:val="20"/>
        </w:numPr>
        <w:rPr>
          <w:lang w:val="en-US"/>
        </w:rPr>
      </w:pPr>
      <w:r w:rsidRPr="00787DBF">
        <w:rPr>
          <w:lang w:val="en-US"/>
        </w:rPr>
        <w:t>Either Contracting Party may withdraw from the present Contract by serving a written notice if the other Contracting Party breaches the provisions hereof in a material way. The withdrawal becomes effective on the date of delivery of a written withdrawal notice to the other Contracting Party.</w:t>
      </w:r>
    </w:p>
    <w:p w14:paraId="301D17C9" w14:textId="77777777" w:rsidR="00E71B4F" w:rsidRPr="005A4CCD" w:rsidRDefault="00787DBF" w:rsidP="00E71B4F">
      <w:pPr>
        <w:pStyle w:val="Kapitola1"/>
        <w:numPr>
          <w:ilvl w:val="0"/>
          <w:numId w:val="20"/>
        </w:numPr>
        <w:rPr>
          <w:lang w:val="en-US"/>
        </w:rPr>
      </w:pPr>
      <w:r w:rsidRPr="00787DBF">
        <w:rPr>
          <w:lang w:val="en-US"/>
        </w:rPr>
        <w:t>This is without prejudice to the withdrawing Party’s entitlement to damages, contractual penalty or interest on late payment, as applicable.</w:t>
      </w:r>
    </w:p>
    <w:p w14:paraId="67264745" w14:textId="77777777" w:rsidR="00926E29" w:rsidRDefault="00926E29" w:rsidP="00621CE9">
      <w:pPr>
        <w:rPr>
          <w:rFonts w:ascii="Arial" w:hAnsi="Arial" w:cs="Arial"/>
          <w:b/>
          <w:bCs/>
          <w:caps/>
          <w:color w:val="000000"/>
          <w:sz w:val="22"/>
          <w:szCs w:val="22"/>
          <w:lang w:val="en-US"/>
        </w:rPr>
      </w:pPr>
    </w:p>
    <w:p w14:paraId="42890652" w14:textId="77777777" w:rsidR="00621CE9" w:rsidRDefault="003F2459" w:rsidP="00621CE9">
      <w:pPr>
        <w:jc w:val="center"/>
        <w:rPr>
          <w:rFonts w:ascii="Arial" w:hAnsi="Arial" w:cs="Arial"/>
          <w:b/>
          <w:bCs/>
          <w:caps/>
          <w:color w:val="000000"/>
          <w:sz w:val="22"/>
          <w:szCs w:val="22"/>
          <w:lang w:val="en-US"/>
        </w:rPr>
      </w:pPr>
      <w:r>
        <w:rPr>
          <w:rFonts w:ascii="Arial" w:hAnsi="Arial" w:cs="Arial"/>
          <w:b/>
          <w:bCs/>
          <w:caps/>
          <w:color w:val="000000"/>
          <w:sz w:val="22"/>
          <w:szCs w:val="22"/>
          <w:lang w:val="en-US"/>
        </w:rPr>
        <w:t>XIII.</w:t>
      </w:r>
    </w:p>
    <w:p w14:paraId="1DC452FB" w14:textId="77777777" w:rsidR="001D75B3" w:rsidRDefault="00753680" w:rsidP="00C738EE">
      <w:pPr>
        <w:pStyle w:val="Odstavecseseznamem"/>
        <w:spacing w:after="120"/>
        <w:ind w:left="720"/>
        <w:jc w:val="center"/>
        <w:rPr>
          <w:rFonts w:ascii="Arial" w:hAnsi="Arial" w:cs="Arial"/>
          <w:b/>
          <w:bCs/>
          <w:caps/>
          <w:color w:val="000000"/>
          <w:sz w:val="22"/>
          <w:szCs w:val="22"/>
          <w:lang w:val="en-US"/>
        </w:rPr>
      </w:pPr>
      <w:r>
        <w:rPr>
          <w:rFonts w:ascii="Arial" w:hAnsi="Arial" w:cs="Arial"/>
          <w:b/>
          <w:bCs/>
          <w:caps/>
          <w:color w:val="000000"/>
          <w:sz w:val="22"/>
          <w:szCs w:val="22"/>
          <w:lang w:val="en-US"/>
        </w:rPr>
        <w:t>Confidentiality/Intellectual Property Rights</w:t>
      </w:r>
    </w:p>
    <w:p w14:paraId="0FB01CD6" w14:textId="77777777" w:rsidR="00753680" w:rsidRDefault="00753680" w:rsidP="008E3709">
      <w:pPr>
        <w:pStyle w:val="Odstavecseseznamem"/>
        <w:widowControl/>
        <w:numPr>
          <w:ilvl w:val="0"/>
          <w:numId w:val="40"/>
        </w:numPr>
        <w:spacing w:after="120"/>
        <w:ind w:left="425" w:hanging="425"/>
        <w:jc w:val="both"/>
        <w:rPr>
          <w:rFonts w:ascii="Arial" w:hAnsi="Arial" w:cs="Arial"/>
          <w:sz w:val="22"/>
          <w:szCs w:val="22"/>
          <w:lang w:val="en-US"/>
        </w:rPr>
      </w:pPr>
      <w:r w:rsidRPr="004E60AB">
        <w:rPr>
          <w:rFonts w:ascii="Arial" w:hAnsi="Arial" w:cs="Arial"/>
          <w:sz w:val="22"/>
          <w:szCs w:val="22"/>
          <w:lang w:val="en-US"/>
        </w:rPr>
        <w:t>Neither party shall disclose any confidential information relating to the other whether</w:t>
      </w:r>
      <w:r w:rsidR="00C738EE">
        <w:rPr>
          <w:rFonts w:ascii="Arial" w:hAnsi="Arial" w:cs="Arial"/>
          <w:sz w:val="22"/>
          <w:szCs w:val="22"/>
          <w:lang w:val="en-US"/>
        </w:rPr>
        <w:t xml:space="preserve"> during or after terms of this Contract</w:t>
      </w:r>
      <w:r w:rsidRPr="004E60AB">
        <w:rPr>
          <w:rFonts w:ascii="Arial" w:hAnsi="Arial" w:cs="Arial"/>
          <w:sz w:val="22"/>
          <w:szCs w:val="22"/>
          <w:lang w:val="en-US"/>
        </w:rPr>
        <w:t>.</w:t>
      </w:r>
    </w:p>
    <w:p w14:paraId="724EF350" w14:textId="77777777" w:rsidR="00753680" w:rsidRPr="004E60AB" w:rsidRDefault="00753680" w:rsidP="00753680">
      <w:pPr>
        <w:pStyle w:val="Odstavecseseznamem"/>
        <w:widowControl/>
        <w:numPr>
          <w:ilvl w:val="0"/>
          <w:numId w:val="40"/>
        </w:numPr>
        <w:ind w:left="426" w:hanging="426"/>
        <w:contextualSpacing/>
        <w:jc w:val="both"/>
        <w:rPr>
          <w:rFonts w:ascii="Arial" w:hAnsi="Arial" w:cs="Arial"/>
          <w:sz w:val="22"/>
          <w:szCs w:val="22"/>
          <w:lang w:val="en-US"/>
        </w:rPr>
      </w:pPr>
      <w:r>
        <w:rPr>
          <w:rFonts w:ascii="Arial" w:hAnsi="Arial" w:cs="Arial"/>
          <w:sz w:val="22"/>
          <w:szCs w:val="22"/>
          <w:lang w:val="en-US"/>
        </w:rPr>
        <w:t>Nothing herein shall give the Client any right or tittle to the Intellectual Property Rights and/or know-how of the Contractor.</w:t>
      </w:r>
    </w:p>
    <w:p w14:paraId="59D93F65" w14:textId="77777777" w:rsidR="00621CE9" w:rsidRDefault="00621CE9" w:rsidP="00B11361">
      <w:pPr>
        <w:rPr>
          <w:rFonts w:ascii="Arial" w:hAnsi="Arial" w:cs="Arial"/>
          <w:b/>
          <w:bCs/>
          <w:caps/>
          <w:color w:val="000000"/>
          <w:sz w:val="22"/>
          <w:szCs w:val="22"/>
          <w:lang w:val="en-US"/>
        </w:rPr>
      </w:pPr>
    </w:p>
    <w:p w14:paraId="7E61DEED" w14:textId="77777777" w:rsidR="00F66D63" w:rsidRDefault="003F2459" w:rsidP="000E3EB4">
      <w:pPr>
        <w:jc w:val="center"/>
        <w:rPr>
          <w:rFonts w:ascii="Arial" w:hAnsi="Arial" w:cs="Arial"/>
          <w:b/>
          <w:bCs/>
          <w:caps/>
          <w:color w:val="000000"/>
          <w:sz w:val="22"/>
          <w:szCs w:val="22"/>
          <w:lang w:val="en-US"/>
        </w:rPr>
      </w:pPr>
      <w:r>
        <w:rPr>
          <w:rFonts w:ascii="Arial" w:hAnsi="Arial" w:cs="Arial"/>
          <w:b/>
          <w:bCs/>
          <w:caps/>
          <w:color w:val="000000"/>
          <w:sz w:val="22"/>
          <w:szCs w:val="22"/>
          <w:lang w:val="en-US"/>
        </w:rPr>
        <w:t>XIV</w:t>
      </w:r>
      <w:r w:rsidR="00F66D63">
        <w:rPr>
          <w:rFonts w:ascii="Arial" w:hAnsi="Arial" w:cs="Arial"/>
          <w:b/>
          <w:bCs/>
          <w:caps/>
          <w:color w:val="000000"/>
          <w:sz w:val="22"/>
          <w:szCs w:val="22"/>
          <w:lang w:val="en-US"/>
        </w:rPr>
        <w:t>.</w:t>
      </w:r>
    </w:p>
    <w:p w14:paraId="0BB2371E" w14:textId="77777777" w:rsidR="00F66D63" w:rsidRPr="00F66D63" w:rsidRDefault="00F66D63" w:rsidP="00C738EE">
      <w:pPr>
        <w:widowControl/>
        <w:suppressAutoHyphens/>
        <w:overflowPunct w:val="0"/>
        <w:autoSpaceDN/>
        <w:adjustRightInd/>
        <w:spacing w:after="120"/>
        <w:jc w:val="center"/>
        <w:textAlignment w:val="baseline"/>
        <w:rPr>
          <w:rFonts w:ascii="Arial" w:hAnsi="Arial" w:cs="Arial"/>
          <w:b/>
          <w:bCs/>
          <w:caps/>
          <w:color w:val="000000"/>
          <w:sz w:val="22"/>
          <w:szCs w:val="22"/>
          <w:lang w:val="en-GB" w:eastAsia="ar-SA"/>
        </w:rPr>
      </w:pPr>
      <w:r w:rsidRPr="00F66D63">
        <w:rPr>
          <w:rFonts w:ascii="Arial" w:hAnsi="Arial" w:cs="Arial"/>
          <w:b/>
          <w:bCs/>
          <w:caps/>
          <w:color w:val="000000"/>
          <w:sz w:val="22"/>
          <w:szCs w:val="22"/>
          <w:lang w:val="en-GB" w:eastAsia="ar-SA"/>
        </w:rPr>
        <w:t xml:space="preserve">FORCE MAJEURE </w:t>
      </w:r>
    </w:p>
    <w:p w14:paraId="4EF927AE" w14:textId="77777777" w:rsidR="00F66D63" w:rsidRPr="00F66D63" w:rsidRDefault="00F66D63" w:rsidP="00753680">
      <w:pPr>
        <w:widowControl/>
        <w:numPr>
          <w:ilvl w:val="1"/>
          <w:numId w:val="26"/>
        </w:numPr>
        <w:tabs>
          <w:tab w:val="clear" w:pos="705"/>
          <w:tab w:val="num" w:pos="426"/>
        </w:tabs>
        <w:suppressAutoHyphens/>
        <w:overflowPunct w:val="0"/>
        <w:autoSpaceDE/>
        <w:autoSpaceDN/>
        <w:adjustRightInd/>
        <w:spacing w:after="120"/>
        <w:ind w:left="426" w:hanging="426"/>
        <w:jc w:val="both"/>
        <w:textAlignment w:val="baseline"/>
        <w:rPr>
          <w:rFonts w:ascii="Arial" w:hAnsi="Arial"/>
          <w:color w:val="000000"/>
          <w:sz w:val="22"/>
          <w:szCs w:val="22"/>
          <w:lang w:val="en-GB" w:eastAsia="x-none"/>
        </w:rPr>
      </w:pPr>
      <w:r w:rsidRPr="00EB50DC">
        <w:rPr>
          <w:rFonts w:ascii="Arial" w:hAnsi="Arial"/>
          <w:color w:val="000000"/>
          <w:sz w:val="22"/>
          <w:szCs w:val="22"/>
          <w:lang w:val="en-GB" w:eastAsia="x-none"/>
        </w:rPr>
        <w:t xml:space="preserve">Neither </w:t>
      </w:r>
      <w:r w:rsidR="00C738EE" w:rsidRPr="00EB50DC">
        <w:rPr>
          <w:rFonts w:ascii="Arial" w:hAnsi="Arial"/>
          <w:color w:val="000000"/>
          <w:sz w:val="22"/>
          <w:szCs w:val="22"/>
          <w:lang w:val="en-GB" w:eastAsia="x-none"/>
        </w:rPr>
        <w:t>Contracting</w:t>
      </w:r>
      <w:r w:rsidR="00C738EE">
        <w:rPr>
          <w:rFonts w:ascii="Arial" w:hAnsi="Arial"/>
          <w:color w:val="000000"/>
          <w:sz w:val="22"/>
          <w:szCs w:val="22"/>
          <w:lang w:eastAsia="x-none"/>
        </w:rPr>
        <w:t xml:space="preserve"> </w:t>
      </w:r>
      <w:r w:rsidRPr="00F66D63">
        <w:rPr>
          <w:rFonts w:ascii="Arial" w:hAnsi="Arial"/>
          <w:color w:val="000000"/>
          <w:sz w:val="22"/>
          <w:szCs w:val="22"/>
          <w:lang w:val="en-GB" w:eastAsia="x-none"/>
        </w:rPr>
        <w:t>Party shall be responsible for any failure of the fulfilment of their obligations if such failure is due to an event beyond the relevant party’s control.</w:t>
      </w:r>
    </w:p>
    <w:p w14:paraId="47741760" w14:textId="77777777" w:rsidR="00F66D63" w:rsidRPr="00F66D63" w:rsidRDefault="00F66D63" w:rsidP="00753680">
      <w:pPr>
        <w:widowControl/>
        <w:numPr>
          <w:ilvl w:val="1"/>
          <w:numId w:val="26"/>
        </w:numPr>
        <w:tabs>
          <w:tab w:val="clear" w:pos="705"/>
          <w:tab w:val="num" w:pos="426"/>
        </w:tabs>
        <w:suppressAutoHyphens/>
        <w:overflowPunct w:val="0"/>
        <w:autoSpaceDE/>
        <w:autoSpaceDN/>
        <w:adjustRightInd/>
        <w:spacing w:after="120"/>
        <w:ind w:left="426" w:hanging="426"/>
        <w:jc w:val="both"/>
        <w:textAlignment w:val="baseline"/>
        <w:rPr>
          <w:rFonts w:ascii="Arial" w:hAnsi="Arial"/>
          <w:color w:val="000000"/>
          <w:sz w:val="22"/>
          <w:szCs w:val="22"/>
          <w:lang w:val="en-GB" w:eastAsia="x-none"/>
        </w:rPr>
      </w:pPr>
      <w:r w:rsidRPr="00F66D63">
        <w:rPr>
          <w:rFonts w:ascii="Arial" w:hAnsi="Arial"/>
          <w:color w:val="000000"/>
          <w:sz w:val="22"/>
          <w:szCs w:val="22"/>
          <w:lang w:val="en-GB" w:eastAsia="x-none"/>
        </w:rPr>
        <w:t xml:space="preserve">The </w:t>
      </w:r>
      <w:r w:rsidR="00C738EE">
        <w:rPr>
          <w:rFonts w:ascii="Arial" w:hAnsi="Arial"/>
          <w:color w:val="000000"/>
          <w:sz w:val="22"/>
          <w:szCs w:val="22"/>
          <w:lang w:val="en-GB" w:eastAsia="x-none"/>
        </w:rPr>
        <w:t xml:space="preserve">Contracting </w:t>
      </w:r>
      <w:r w:rsidRPr="00F66D63">
        <w:rPr>
          <w:rFonts w:ascii="Arial" w:hAnsi="Arial"/>
          <w:color w:val="000000"/>
          <w:sz w:val="22"/>
          <w:szCs w:val="22"/>
          <w:lang w:val="en-GB" w:eastAsia="x-none"/>
        </w:rPr>
        <w:t xml:space="preserve">party for which it becomes impossible to meet the obligations under this Contract shall notify within 10 days the other party of the beginning and cessation of the </w:t>
      </w:r>
      <w:r w:rsidRPr="00F66D63">
        <w:rPr>
          <w:rFonts w:ascii="Arial" w:hAnsi="Arial"/>
          <w:color w:val="000000"/>
          <w:sz w:val="22"/>
          <w:szCs w:val="22"/>
          <w:lang w:val="en-GB" w:eastAsia="x-none"/>
        </w:rPr>
        <w:lastRenderedPageBreak/>
        <w:t>above circumstances. In this case the dates of obligation fulfilment will be prolonged for the Force Majeure duration.</w:t>
      </w:r>
    </w:p>
    <w:p w14:paraId="4BB19D8F" w14:textId="77777777" w:rsidR="00F66D63" w:rsidRPr="00F66D63" w:rsidRDefault="00F66D63" w:rsidP="00753680">
      <w:pPr>
        <w:widowControl/>
        <w:numPr>
          <w:ilvl w:val="1"/>
          <w:numId w:val="26"/>
        </w:numPr>
        <w:tabs>
          <w:tab w:val="clear" w:pos="705"/>
          <w:tab w:val="num" w:pos="426"/>
        </w:tabs>
        <w:suppressAutoHyphens/>
        <w:overflowPunct w:val="0"/>
        <w:autoSpaceDE/>
        <w:autoSpaceDN/>
        <w:adjustRightInd/>
        <w:spacing w:after="120"/>
        <w:ind w:left="426" w:hanging="426"/>
        <w:jc w:val="both"/>
        <w:textAlignment w:val="baseline"/>
        <w:rPr>
          <w:rFonts w:ascii="Arial" w:hAnsi="Arial"/>
          <w:color w:val="000000"/>
          <w:sz w:val="22"/>
          <w:szCs w:val="22"/>
          <w:lang w:val="en-GB" w:eastAsia="x-none"/>
        </w:rPr>
      </w:pPr>
      <w:r w:rsidRPr="00F66D63">
        <w:rPr>
          <w:rFonts w:ascii="Arial" w:hAnsi="Arial"/>
          <w:color w:val="000000"/>
          <w:sz w:val="22"/>
          <w:szCs w:val="22"/>
          <w:lang w:val="en-GB" w:eastAsia="x-none"/>
        </w:rPr>
        <w:t xml:space="preserve">The certificates issued by the respective Chamber of Commerce or authorised state authorities of the countries of the </w:t>
      </w:r>
      <w:r w:rsidR="00B11361">
        <w:rPr>
          <w:rFonts w:ascii="Arial" w:hAnsi="Arial"/>
          <w:color w:val="000000"/>
          <w:sz w:val="22"/>
          <w:szCs w:val="22"/>
          <w:lang w:val="en-GB" w:eastAsia="x-none"/>
        </w:rPr>
        <w:t>Contractor</w:t>
      </w:r>
      <w:r w:rsidRPr="00F66D63">
        <w:rPr>
          <w:rFonts w:ascii="Arial" w:hAnsi="Arial"/>
          <w:color w:val="000000"/>
          <w:sz w:val="22"/>
          <w:szCs w:val="22"/>
          <w:lang w:val="en-GB" w:eastAsia="x-none"/>
        </w:rPr>
        <w:t xml:space="preserve">, the </w:t>
      </w:r>
      <w:r w:rsidR="00B11361">
        <w:rPr>
          <w:rFonts w:ascii="Arial" w:hAnsi="Arial"/>
          <w:color w:val="000000"/>
          <w:sz w:val="22"/>
          <w:szCs w:val="22"/>
          <w:lang w:val="en-GB" w:eastAsia="x-none"/>
        </w:rPr>
        <w:t>Client</w:t>
      </w:r>
      <w:r w:rsidRPr="00F66D63">
        <w:rPr>
          <w:rFonts w:ascii="Arial" w:hAnsi="Arial"/>
          <w:color w:val="000000"/>
          <w:sz w:val="22"/>
          <w:szCs w:val="22"/>
          <w:lang w:val="en-GB" w:eastAsia="x-none"/>
        </w:rPr>
        <w:t xml:space="preserve"> or the Manufacturer shall be sufficient proof of the existence and duration of the above circumstances.</w:t>
      </w:r>
    </w:p>
    <w:p w14:paraId="77F64F10" w14:textId="77777777" w:rsidR="00F66D63" w:rsidRPr="00F66D63" w:rsidRDefault="00F66D63" w:rsidP="00753680">
      <w:pPr>
        <w:widowControl/>
        <w:numPr>
          <w:ilvl w:val="1"/>
          <w:numId w:val="26"/>
        </w:numPr>
        <w:tabs>
          <w:tab w:val="clear" w:pos="705"/>
          <w:tab w:val="num" w:pos="426"/>
        </w:tabs>
        <w:suppressAutoHyphens/>
        <w:overflowPunct w:val="0"/>
        <w:autoSpaceDE/>
        <w:autoSpaceDN/>
        <w:adjustRightInd/>
        <w:spacing w:after="120"/>
        <w:ind w:left="426" w:hanging="426"/>
        <w:jc w:val="both"/>
        <w:textAlignment w:val="baseline"/>
        <w:rPr>
          <w:rFonts w:ascii="Arial" w:hAnsi="Arial"/>
          <w:color w:val="000000"/>
          <w:sz w:val="22"/>
          <w:szCs w:val="22"/>
          <w:lang w:val="en-GB" w:eastAsia="x-none"/>
        </w:rPr>
      </w:pPr>
      <w:r w:rsidRPr="00F66D63">
        <w:rPr>
          <w:rFonts w:ascii="Arial" w:hAnsi="Arial"/>
          <w:color w:val="000000"/>
          <w:sz w:val="22"/>
          <w:szCs w:val="22"/>
          <w:lang w:val="en-GB" w:eastAsia="x-none"/>
        </w:rPr>
        <w:t xml:space="preserve">If the Force Majeure event continues beyond a period of </w:t>
      </w:r>
      <w:r w:rsidR="00C738EE">
        <w:rPr>
          <w:rFonts w:ascii="Arial" w:hAnsi="Arial"/>
          <w:color w:val="000000"/>
          <w:sz w:val="22"/>
          <w:szCs w:val="22"/>
          <w:lang w:val="en-GB" w:eastAsia="x-none"/>
        </w:rPr>
        <w:t>2</w:t>
      </w:r>
      <w:r w:rsidRPr="00F66D63">
        <w:rPr>
          <w:rFonts w:ascii="Arial" w:hAnsi="Arial"/>
          <w:color w:val="000000"/>
          <w:sz w:val="22"/>
          <w:szCs w:val="22"/>
          <w:lang w:val="en-GB" w:eastAsia="x-none"/>
        </w:rPr>
        <w:t xml:space="preserve"> months, the </w:t>
      </w:r>
      <w:r w:rsidR="00C738EE">
        <w:rPr>
          <w:rFonts w:ascii="Arial" w:hAnsi="Arial"/>
          <w:color w:val="000000"/>
          <w:sz w:val="22"/>
          <w:szCs w:val="22"/>
          <w:lang w:val="en-GB" w:eastAsia="x-none"/>
        </w:rPr>
        <w:t>Contracting P</w:t>
      </w:r>
      <w:r w:rsidRPr="00F66D63">
        <w:rPr>
          <w:rFonts w:ascii="Arial" w:hAnsi="Arial"/>
          <w:color w:val="000000"/>
          <w:sz w:val="22"/>
          <w:szCs w:val="22"/>
          <w:lang w:val="en-GB" w:eastAsia="x-none"/>
        </w:rPr>
        <w:t>arties shall hold consultation to resolve the problem satisfactorily</w:t>
      </w:r>
      <w:r w:rsidRPr="00F66D63">
        <w:rPr>
          <w:rFonts w:ascii="Arial" w:hAnsi="Arial"/>
          <w:color w:val="000000"/>
          <w:sz w:val="22"/>
          <w:szCs w:val="22"/>
          <w:lang w:val="x-none" w:eastAsia="x-none"/>
        </w:rPr>
        <w:t>.</w:t>
      </w:r>
    </w:p>
    <w:p w14:paraId="53A5A0D3" w14:textId="77777777" w:rsidR="00EB50DC" w:rsidRDefault="00EB50DC" w:rsidP="000E3EB4">
      <w:pPr>
        <w:jc w:val="center"/>
        <w:rPr>
          <w:rFonts w:ascii="Arial" w:hAnsi="Arial" w:cs="Arial"/>
          <w:b/>
          <w:color w:val="000000"/>
          <w:sz w:val="22"/>
          <w:szCs w:val="22"/>
          <w:lang w:val="en-US"/>
        </w:rPr>
      </w:pPr>
    </w:p>
    <w:p w14:paraId="3F440A08" w14:textId="77777777" w:rsidR="00F66D63" w:rsidRPr="00753680" w:rsidRDefault="003F2459" w:rsidP="000E3EB4">
      <w:pPr>
        <w:jc w:val="center"/>
        <w:rPr>
          <w:rFonts w:ascii="Arial" w:hAnsi="Arial" w:cs="Arial"/>
          <w:b/>
          <w:color w:val="000000"/>
          <w:sz w:val="22"/>
          <w:szCs w:val="22"/>
          <w:lang w:val="en-US"/>
        </w:rPr>
      </w:pPr>
      <w:r>
        <w:rPr>
          <w:rFonts w:ascii="Arial" w:hAnsi="Arial" w:cs="Arial"/>
          <w:b/>
          <w:color w:val="000000"/>
          <w:sz w:val="22"/>
          <w:szCs w:val="22"/>
          <w:lang w:val="en-US"/>
        </w:rPr>
        <w:t>X</w:t>
      </w:r>
      <w:r w:rsidR="00753680" w:rsidRPr="00753680">
        <w:rPr>
          <w:rFonts w:ascii="Arial" w:hAnsi="Arial" w:cs="Arial"/>
          <w:b/>
          <w:color w:val="000000"/>
          <w:sz w:val="22"/>
          <w:szCs w:val="22"/>
          <w:lang w:val="en-US"/>
        </w:rPr>
        <w:t>V.</w:t>
      </w:r>
    </w:p>
    <w:p w14:paraId="30419A11" w14:textId="77777777" w:rsidR="000E3EB4" w:rsidRDefault="00787DBF" w:rsidP="00C738EE">
      <w:pPr>
        <w:spacing w:after="120"/>
        <w:jc w:val="center"/>
        <w:rPr>
          <w:rFonts w:ascii="Arial" w:hAnsi="Arial" w:cs="Arial"/>
          <w:b/>
          <w:bCs/>
          <w:caps/>
          <w:color w:val="000000"/>
          <w:sz w:val="22"/>
          <w:szCs w:val="22"/>
          <w:lang w:val="en-US"/>
        </w:rPr>
      </w:pPr>
      <w:r w:rsidRPr="00787DBF">
        <w:rPr>
          <w:rFonts w:ascii="Arial" w:hAnsi="Arial" w:cs="Arial"/>
          <w:b/>
          <w:bCs/>
          <w:caps/>
          <w:color w:val="000000"/>
          <w:sz w:val="22"/>
          <w:szCs w:val="22"/>
          <w:lang w:val="en-US"/>
        </w:rPr>
        <w:t>Final provisions</w:t>
      </w:r>
    </w:p>
    <w:p w14:paraId="5FC04AC0" w14:textId="77777777" w:rsidR="002C73B7" w:rsidRPr="005A4CCD" w:rsidRDefault="00787DBF" w:rsidP="00C738EE">
      <w:pPr>
        <w:pStyle w:val="Odstavecseseznamem"/>
        <w:widowControl/>
        <w:numPr>
          <w:ilvl w:val="0"/>
          <w:numId w:val="51"/>
        </w:numPr>
        <w:spacing w:after="120"/>
        <w:ind w:left="425" w:hanging="425"/>
        <w:jc w:val="both"/>
        <w:rPr>
          <w:rFonts w:ascii="Arial" w:hAnsi="Arial" w:cs="Arial"/>
          <w:b/>
          <w:sz w:val="22"/>
          <w:szCs w:val="22"/>
          <w:lang w:val="en-US"/>
        </w:rPr>
      </w:pPr>
      <w:r w:rsidRPr="00787DBF">
        <w:rPr>
          <w:rFonts w:ascii="Arial" w:hAnsi="Arial" w:cs="Arial"/>
          <w:sz w:val="22"/>
          <w:szCs w:val="22"/>
          <w:lang w:val="en-US"/>
        </w:rPr>
        <w:t>The Contracting Parties have agreed that any modifications and additions hereto may only be made in written amendments identified as such, numbered in ascending order, and agreed upon by the Contracting Parties.</w:t>
      </w:r>
    </w:p>
    <w:p w14:paraId="6F009A03" w14:textId="77777777" w:rsidR="00CA6269" w:rsidRPr="00CA6269" w:rsidRDefault="00787DBF" w:rsidP="00C738EE">
      <w:pPr>
        <w:pStyle w:val="Odstavecseseznamem"/>
        <w:widowControl/>
        <w:numPr>
          <w:ilvl w:val="0"/>
          <w:numId w:val="51"/>
        </w:numPr>
        <w:spacing w:after="120"/>
        <w:ind w:left="425" w:hanging="425"/>
        <w:jc w:val="both"/>
        <w:rPr>
          <w:rFonts w:ascii="Arial" w:hAnsi="Arial" w:cs="Arial"/>
          <w:b/>
          <w:sz w:val="22"/>
          <w:szCs w:val="22"/>
          <w:lang w:val="en-US"/>
        </w:rPr>
      </w:pPr>
      <w:r w:rsidRPr="00787DBF">
        <w:rPr>
          <w:rFonts w:ascii="Arial" w:hAnsi="Arial" w:cs="Arial"/>
          <w:sz w:val="22"/>
          <w:szCs w:val="22"/>
          <w:lang w:val="en-US"/>
        </w:rPr>
        <w:t xml:space="preserve">The Contracting Parties assume the risk of a change in circumstances and must fulfil their obligations hereunder even if there is such a substantial change in circumstances that the change constitutes an especially gross disproportion in the rights and duties of the Parties by disadvantaging one of them by disproportionately increasing the cost of the performance or disproportionately reducing the value of the subject matter of performance; in particular, the Contracting Parties may not apply to a court for a decision restoring the balance of their rights and obligations or cancelling the Contract. Even if the performance of one of the </w:t>
      </w:r>
      <w:r w:rsidR="00C738EE">
        <w:rPr>
          <w:rFonts w:ascii="Arial" w:hAnsi="Arial" w:cs="Arial"/>
          <w:sz w:val="22"/>
          <w:szCs w:val="22"/>
          <w:lang w:val="en-US"/>
        </w:rPr>
        <w:t xml:space="preserve">Contracting </w:t>
      </w:r>
      <w:r w:rsidRPr="00787DBF">
        <w:rPr>
          <w:rFonts w:ascii="Arial" w:hAnsi="Arial" w:cs="Arial"/>
          <w:sz w:val="22"/>
          <w:szCs w:val="22"/>
          <w:lang w:val="en-US"/>
        </w:rPr>
        <w:t>Parties is grossly disproportionate to what the other Party has provided, the aggrieved Party may not request that the Contract be cancelled and everything be restored to the original condition.</w:t>
      </w:r>
    </w:p>
    <w:p w14:paraId="0521655F" w14:textId="77777777" w:rsidR="00CA6269" w:rsidRPr="00CA6269" w:rsidRDefault="00787DBF" w:rsidP="00C738EE">
      <w:pPr>
        <w:pStyle w:val="Odstavecseseznamem"/>
        <w:widowControl/>
        <w:numPr>
          <w:ilvl w:val="0"/>
          <w:numId w:val="51"/>
        </w:numPr>
        <w:spacing w:after="120"/>
        <w:ind w:left="425" w:hanging="425"/>
        <w:jc w:val="both"/>
        <w:rPr>
          <w:rFonts w:ascii="Arial" w:hAnsi="Arial" w:cs="Arial"/>
          <w:b/>
          <w:sz w:val="22"/>
          <w:szCs w:val="22"/>
          <w:lang w:val="en-US"/>
        </w:rPr>
      </w:pPr>
      <w:r w:rsidRPr="00CA6269">
        <w:rPr>
          <w:rFonts w:ascii="Arial" w:hAnsi="Arial" w:cs="Arial"/>
          <w:sz w:val="22"/>
          <w:szCs w:val="22"/>
          <w:lang w:val="en-US"/>
        </w:rPr>
        <w:t>The Contracting Parties expressly declare that they do not wish for any rights or obligations beyond the express provisions hereof to be inferred from a future practice established between the Contracting Parties or customs adhered to in general or in the sector relating to the subject matter hereof unless expressly specified otherwise in this Contract. At the same time, the Contracting Parties declare that they are not aware of any business customs or practice established between them so far.</w:t>
      </w:r>
    </w:p>
    <w:p w14:paraId="6D3A9FC9" w14:textId="77777777" w:rsidR="00CA6269" w:rsidRPr="00CA6269" w:rsidRDefault="00787DBF" w:rsidP="00C738EE">
      <w:pPr>
        <w:pStyle w:val="Odstavecseseznamem"/>
        <w:widowControl/>
        <w:numPr>
          <w:ilvl w:val="0"/>
          <w:numId w:val="51"/>
        </w:numPr>
        <w:spacing w:after="120"/>
        <w:ind w:left="425" w:hanging="425"/>
        <w:jc w:val="both"/>
        <w:rPr>
          <w:rFonts w:ascii="Arial" w:hAnsi="Arial" w:cs="Arial"/>
          <w:b/>
          <w:sz w:val="22"/>
          <w:szCs w:val="22"/>
          <w:lang w:val="en-US"/>
        </w:rPr>
      </w:pPr>
      <w:r w:rsidRPr="00CA6269">
        <w:rPr>
          <w:rFonts w:ascii="Arial" w:hAnsi="Arial" w:cs="Arial"/>
          <w:sz w:val="22"/>
          <w:szCs w:val="22"/>
          <w:lang w:val="en-US"/>
        </w:rPr>
        <w:t>The rights and obligations arising out of the present Contract may not be assigned to a third party without the consent of the other Contracting Party.</w:t>
      </w:r>
    </w:p>
    <w:p w14:paraId="7D10DDA6" w14:textId="77777777" w:rsidR="00CA6269" w:rsidRPr="00CA6269" w:rsidRDefault="00787DBF" w:rsidP="00C738EE">
      <w:pPr>
        <w:pStyle w:val="Odstavecseseznamem"/>
        <w:widowControl/>
        <w:numPr>
          <w:ilvl w:val="0"/>
          <w:numId w:val="51"/>
        </w:numPr>
        <w:spacing w:after="120"/>
        <w:ind w:left="425" w:hanging="425"/>
        <w:jc w:val="both"/>
        <w:rPr>
          <w:rFonts w:ascii="Arial" w:hAnsi="Arial" w:cs="Arial"/>
          <w:b/>
          <w:sz w:val="22"/>
          <w:szCs w:val="22"/>
          <w:lang w:val="en-US"/>
        </w:rPr>
      </w:pPr>
      <w:r w:rsidRPr="00CA6269">
        <w:rPr>
          <w:rFonts w:ascii="Arial" w:hAnsi="Arial" w:cs="Arial"/>
          <w:sz w:val="22"/>
          <w:szCs w:val="22"/>
          <w:lang w:val="en-US"/>
        </w:rPr>
        <w:t xml:space="preserve">This Contract is executed in Czech and English in 2 copies having the validity of an original, of which each Contracting Party shall receive 1 copy in each language version. In case of doubt, the </w:t>
      </w:r>
      <w:r w:rsidR="00C738EE">
        <w:rPr>
          <w:rFonts w:ascii="Arial" w:hAnsi="Arial" w:cs="Arial"/>
          <w:sz w:val="22"/>
          <w:szCs w:val="22"/>
          <w:lang w:val="en-US"/>
        </w:rPr>
        <w:t>English</w:t>
      </w:r>
      <w:r w:rsidRPr="00CA6269">
        <w:rPr>
          <w:rFonts w:ascii="Arial" w:hAnsi="Arial" w:cs="Arial"/>
          <w:sz w:val="22"/>
          <w:szCs w:val="22"/>
          <w:lang w:val="en-US"/>
        </w:rPr>
        <w:t xml:space="preserve"> version of the Contract shall prevail.</w:t>
      </w:r>
    </w:p>
    <w:p w14:paraId="0B141E6C" w14:textId="77777777" w:rsidR="00C738EE" w:rsidRPr="00C738EE" w:rsidRDefault="00787DBF" w:rsidP="00C738EE">
      <w:pPr>
        <w:pStyle w:val="Odstavecseseznamem"/>
        <w:widowControl/>
        <w:numPr>
          <w:ilvl w:val="0"/>
          <w:numId w:val="51"/>
        </w:numPr>
        <w:spacing w:after="120"/>
        <w:ind w:left="425" w:hanging="425"/>
        <w:jc w:val="both"/>
        <w:rPr>
          <w:rFonts w:ascii="Arial" w:hAnsi="Arial" w:cs="Arial"/>
          <w:b/>
          <w:sz w:val="22"/>
          <w:szCs w:val="22"/>
          <w:lang w:val="en-US"/>
        </w:rPr>
      </w:pPr>
      <w:r w:rsidRPr="00CA6269">
        <w:rPr>
          <w:rFonts w:ascii="Arial" w:hAnsi="Arial" w:cs="Arial"/>
          <w:sz w:val="22"/>
          <w:szCs w:val="22"/>
          <w:lang w:val="en-US"/>
        </w:rPr>
        <w:t>If any provision hereof is or becomes invalid or ineffective, this shall not affect the other provisions hereof, which shall remain valid and effective. In such case, the Contracting Parties undertake to replace the invalid/ineffective provision with a valid/effective provision the effect of which comes as close as possible to the originally intended effect of the invalid/ineffective provision. If any provision hereof is found putative (void), the effect of such defect on the other provisions hereof shall be appraised analogously to Section 5</w:t>
      </w:r>
      <w:r w:rsidR="00B25A1A">
        <w:rPr>
          <w:rFonts w:ascii="Arial" w:hAnsi="Arial" w:cs="Arial"/>
          <w:sz w:val="22"/>
          <w:szCs w:val="22"/>
          <w:lang w:val="en-US"/>
        </w:rPr>
        <w:t>76 CC.</w:t>
      </w:r>
    </w:p>
    <w:p w14:paraId="1DDFC51E" w14:textId="77777777" w:rsidR="00C738EE" w:rsidRPr="00C738EE" w:rsidRDefault="00787DBF" w:rsidP="00C738EE">
      <w:pPr>
        <w:pStyle w:val="Odstavecseseznamem"/>
        <w:widowControl/>
        <w:numPr>
          <w:ilvl w:val="0"/>
          <w:numId w:val="51"/>
        </w:numPr>
        <w:spacing w:after="120"/>
        <w:ind w:left="425" w:hanging="425"/>
        <w:jc w:val="both"/>
        <w:rPr>
          <w:rFonts w:ascii="Arial" w:hAnsi="Arial" w:cs="Arial"/>
          <w:b/>
          <w:sz w:val="20"/>
          <w:szCs w:val="22"/>
          <w:lang w:val="en-US"/>
        </w:rPr>
      </w:pPr>
      <w:r w:rsidRPr="00C738EE">
        <w:rPr>
          <w:rFonts w:ascii="Arial" w:hAnsi="Arial" w:cs="Arial"/>
          <w:sz w:val="22"/>
          <w:lang w:val="en-US"/>
        </w:rPr>
        <w:t xml:space="preserve">The </w:t>
      </w:r>
      <w:r w:rsidR="00F66D63" w:rsidRPr="00C738EE">
        <w:rPr>
          <w:rFonts w:ascii="Arial" w:hAnsi="Arial" w:cs="Arial"/>
          <w:sz w:val="22"/>
          <w:lang w:val="en-US"/>
        </w:rPr>
        <w:t xml:space="preserve">Contracting </w:t>
      </w:r>
      <w:r w:rsidRPr="00C738EE">
        <w:rPr>
          <w:rFonts w:ascii="Arial" w:hAnsi="Arial" w:cs="Arial"/>
          <w:sz w:val="22"/>
          <w:lang w:val="en-US"/>
        </w:rPr>
        <w:t xml:space="preserve">Parties acknowledge that the Contract will be published </w:t>
      </w:r>
      <w:r w:rsidR="00CA6269" w:rsidRPr="00C738EE">
        <w:rPr>
          <w:rFonts w:ascii="Arial" w:hAnsi="Arial" w:cs="Arial"/>
          <w:sz w:val="22"/>
          <w:lang w:val="en-US"/>
        </w:rPr>
        <w:t xml:space="preserve">in </w:t>
      </w:r>
      <w:r w:rsidRPr="00C738EE">
        <w:rPr>
          <w:rFonts w:ascii="Arial" w:hAnsi="Arial" w:cs="Arial"/>
          <w:sz w:val="22"/>
          <w:lang w:val="en-US"/>
        </w:rPr>
        <w:t xml:space="preserve">the register of contracts pursuant to Act No. 340/2015 Sb., on special conditions for the effect of certain contracts, the disclosure of such contracts and the register of contracts. The publication shall be performed by the </w:t>
      </w:r>
      <w:r w:rsidR="00B2686B" w:rsidRPr="00C738EE">
        <w:rPr>
          <w:rFonts w:ascii="Arial" w:hAnsi="Arial" w:cs="Arial"/>
          <w:sz w:val="22"/>
          <w:lang w:val="en-US"/>
        </w:rPr>
        <w:t>Client</w:t>
      </w:r>
      <w:r w:rsidRPr="00C738EE">
        <w:rPr>
          <w:rFonts w:ascii="Arial" w:hAnsi="Arial" w:cs="Arial"/>
          <w:sz w:val="22"/>
          <w:lang w:val="en-US"/>
        </w:rPr>
        <w:t>.</w:t>
      </w:r>
    </w:p>
    <w:p w14:paraId="2C99C600" w14:textId="77777777" w:rsidR="00AD3C69" w:rsidRDefault="00787DBF" w:rsidP="00AD3C69">
      <w:pPr>
        <w:pStyle w:val="Odstavecseseznamem"/>
        <w:widowControl/>
        <w:numPr>
          <w:ilvl w:val="0"/>
          <w:numId w:val="51"/>
        </w:numPr>
        <w:spacing w:after="120"/>
        <w:ind w:left="425" w:hanging="425"/>
        <w:jc w:val="both"/>
        <w:rPr>
          <w:rFonts w:ascii="Arial" w:hAnsi="Arial" w:cs="Arial"/>
          <w:b/>
          <w:sz w:val="18"/>
          <w:szCs w:val="22"/>
          <w:lang w:val="en-US"/>
        </w:rPr>
      </w:pPr>
      <w:r w:rsidRPr="00C738EE">
        <w:rPr>
          <w:rFonts w:ascii="Arial" w:hAnsi="Arial" w:cs="Arial"/>
          <w:sz w:val="22"/>
          <w:lang w:val="en-US"/>
        </w:rPr>
        <w:t>In witness of their consent with the entire content of the present Contract, the authorized representatives of the Contracting Parties affix their signatures below.</w:t>
      </w:r>
    </w:p>
    <w:p w14:paraId="224DA706" w14:textId="77777777" w:rsidR="00AD3C69" w:rsidRDefault="00AD3C69" w:rsidP="00AD3C69">
      <w:pPr>
        <w:pStyle w:val="Odstavecseseznamem"/>
        <w:widowControl/>
        <w:numPr>
          <w:ilvl w:val="0"/>
          <w:numId w:val="51"/>
        </w:numPr>
        <w:spacing w:after="120"/>
        <w:ind w:left="425" w:hanging="425"/>
        <w:jc w:val="both"/>
        <w:rPr>
          <w:rFonts w:ascii="Arial" w:hAnsi="Arial" w:cs="Arial"/>
          <w:b/>
          <w:sz w:val="18"/>
          <w:szCs w:val="22"/>
          <w:lang w:val="en-US"/>
        </w:rPr>
      </w:pPr>
      <w:r w:rsidRPr="00AD3C69">
        <w:rPr>
          <w:rFonts w:ascii="Arial" w:hAnsi="Arial" w:cs="Arial"/>
          <w:sz w:val="22"/>
          <w:lang w:val="en-US"/>
        </w:rPr>
        <w:lastRenderedPageBreak/>
        <w:t>The present Contract becomes valid on the date of its signing by the Contracting Parties and comes into force upon publication in the Register of Contracts within the meaning of paragraph. 7 of this Article.</w:t>
      </w:r>
    </w:p>
    <w:p w14:paraId="180D4D6D" w14:textId="7E6EA692" w:rsidR="00C738EE" w:rsidRPr="00AD3C69" w:rsidRDefault="00F66D63" w:rsidP="00AD3C69">
      <w:pPr>
        <w:pStyle w:val="Odstavecseseznamem"/>
        <w:widowControl/>
        <w:numPr>
          <w:ilvl w:val="0"/>
          <w:numId w:val="51"/>
        </w:numPr>
        <w:spacing w:after="120"/>
        <w:ind w:left="425" w:hanging="425"/>
        <w:jc w:val="both"/>
        <w:rPr>
          <w:rFonts w:ascii="Arial" w:hAnsi="Arial" w:cs="Arial"/>
          <w:b/>
          <w:sz w:val="18"/>
          <w:szCs w:val="22"/>
          <w:lang w:val="en-US"/>
        </w:rPr>
      </w:pPr>
      <w:r w:rsidRPr="00AD3C69">
        <w:rPr>
          <w:rFonts w:ascii="Arial" w:hAnsi="Arial" w:cs="Arial"/>
          <w:sz w:val="22"/>
          <w:lang w:val="en-US"/>
        </w:rPr>
        <w:t xml:space="preserve">Each Contracting Party shall carry out their obligations in strict compliance with </w:t>
      </w:r>
      <w:r w:rsidR="00AD3C69" w:rsidRPr="00AD3C69">
        <w:rPr>
          <w:rFonts w:ascii="Arial" w:hAnsi="Arial" w:cs="Arial"/>
          <w:sz w:val="22"/>
          <w:lang w:val="en-US"/>
        </w:rPr>
        <w:t>the legislation in force, in particular the legislation on combating bribery and corruption and anti-trust legislation</w:t>
      </w:r>
      <w:r w:rsidRPr="00AD3C69">
        <w:rPr>
          <w:rFonts w:ascii="Arial" w:hAnsi="Arial" w:cs="Arial"/>
          <w:sz w:val="22"/>
          <w:lang w:val="en-US"/>
        </w:rPr>
        <w:t>.</w:t>
      </w:r>
    </w:p>
    <w:p w14:paraId="51600392" w14:textId="77777777" w:rsidR="000E3EB4" w:rsidRPr="00C738EE" w:rsidRDefault="00787DBF" w:rsidP="00C738EE">
      <w:pPr>
        <w:pStyle w:val="Odstavecseseznamem"/>
        <w:widowControl/>
        <w:numPr>
          <w:ilvl w:val="0"/>
          <w:numId w:val="51"/>
        </w:numPr>
        <w:spacing w:after="120"/>
        <w:ind w:left="425" w:hanging="425"/>
        <w:jc w:val="both"/>
        <w:rPr>
          <w:rFonts w:ascii="Arial" w:hAnsi="Arial" w:cs="Arial"/>
          <w:b/>
          <w:sz w:val="18"/>
          <w:szCs w:val="22"/>
          <w:lang w:val="en-US"/>
        </w:rPr>
      </w:pPr>
      <w:r w:rsidRPr="00C738EE">
        <w:rPr>
          <w:rFonts w:ascii="Arial" w:hAnsi="Arial" w:cs="Arial"/>
          <w:sz w:val="22"/>
          <w:lang w:val="en-US"/>
        </w:rPr>
        <w:t>The following constitutes an integral part of this Contract:</w:t>
      </w:r>
    </w:p>
    <w:p w14:paraId="6B75E1FC" w14:textId="77777777" w:rsidR="000E3EB4" w:rsidRPr="005A4CCD" w:rsidRDefault="00787DBF" w:rsidP="000E3EB4">
      <w:pPr>
        <w:pStyle w:val="Odstavecseseznamem"/>
        <w:widowControl/>
        <w:numPr>
          <w:ilvl w:val="0"/>
          <w:numId w:val="11"/>
        </w:numPr>
        <w:contextualSpacing/>
        <w:jc w:val="both"/>
        <w:rPr>
          <w:rFonts w:ascii="Arial" w:hAnsi="Arial" w:cs="Arial"/>
          <w:b/>
          <w:sz w:val="22"/>
          <w:szCs w:val="22"/>
          <w:lang w:val="en-US"/>
        </w:rPr>
      </w:pPr>
      <w:r w:rsidRPr="00787DBF">
        <w:rPr>
          <w:rFonts w:ascii="Arial" w:hAnsi="Arial" w:cs="Arial"/>
          <w:sz w:val="22"/>
          <w:szCs w:val="22"/>
          <w:lang w:val="en-US"/>
        </w:rPr>
        <w:t>Annex 1 Technical Specifications</w:t>
      </w:r>
    </w:p>
    <w:p w14:paraId="246B7A9B" w14:textId="77777777" w:rsidR="00E22DD8" w:rsidRPr="005A4CCD" w:rsidRDefault="00787DBF" w:rsidP="000E3EB4">
      <w:pPr>
        <w:pStyle w:val="Odstavecseseznamem"/>
        <w:widowControl/>
        <w:numPr>
          <w:ilvl w:val="0"/>
          <w:numId w:val="11"/>
        </w:numPr>
        <w:contextualSpacing/>
        <w:jc w:val="both"/>
        <w:rPr>
          <w:rFonts w:ascii="Arial" w:hAnsi="Arial" w:cs="Arial"/>
          <w:b/>
          <w:sz w:val="22"/>
          <w:szCs w:val="22"/>
          <w:lang w:val="en-US"/>
        </w:rPr>
      </w:pPr>
      <w:r w:rsidRPr="00787DBF">
        <w:rPr>
          <w:rFonts w:ascii="Arial" w:hAnsi="Arial" w:cs="Arial"/>
          <w:sz w:val="22"/>
          <w:szCs w:val="22"/>
          <w:lang w:val="en-US"/>
        </w:rPr>
        <w:t xml:space="preserve">Annex 2 </w:t>
      </w:r>
      <w:r w:rsidR="00AD3C69">
        <w:rPr>
          <w:rFonts w:ascii="Arial" w:hAnsi="Arial" w:cs="Arial"/>
          <w:sz w:val="22"/>
          <w:szCs w:val="22"/>
          <w:lang w:val="en-US"/>
        </w:rPr>
        <w:t>Protocol</w:t>
      </w:r>
      <w:r w:rsidRPr="00787DBF">
        <w:rPr>
          <w:rFonts w:ascii="Arial" w:hAnsi="Arial" w:cs="Arial"/>
          <w:sz w:val="22"/>
          <w:szCs w:val="22"/>
          <w:lang w:val="en-US"/>
        </w:rPr>
        <w:t xml:space="preserve"> No. 1</w:t>
      </w:r>
    </w:p>
    <w:p w14:paraId="4A4B621A" w14:textId="77777777" w:rsidR="000E3EB4" w:rsidRPr="00794928" w:rsidRDefault="00787DBF" w:rsidP="000E3EB4">
      <w:pPr>
        <w:pStyle w:val="Odstavecseseznamem"/>
        <w:widowControl/>
        <w:numPr>
          <w:ilvl w:val="0"/>
          <w:numId w:val="11"/>
        </w:numPr>
        <w:contextualSpacing/>
        <w:jc w:val="both"/>
        <w:rPr>
          <w:rFonts w:ascii="Arial" w:hAnsi="Arial" w:cs="Arial"/>
          <w:b/>
          <w:sz w:val="22"/>
          <w:szCs w:val="22"/>
          <w:lang w:val="en-US"/>
        </w:rPr>
      </w:pPr>
      <w:r w:rsidRPr="00787DBF">
        <w:rPr>
          <w:rFonts w:ascii="Arial" w:hAnsi="Arial" w:cs="Arial"/>
          <w:sz w:val="22"/>
          <w:szCs w:val="22"/>
          <w:lang w:val="en-US"/>
        </w:rPr>
        <w:t xml:space="preserve">Annex 3 </w:t>
      </w:r>
      <w:r w:rsidR="00AD3C69">
        <w:rPr>
          <w:rFonts w:ascii="Arial" w:hAnsi="Arial" w:cs="Arial"/>
          <w:sz w:val="22"/>
          <w:szCs w:val="22"/>
          <w:lang w:val="en-US"/>
        </w:rPr>
        <w:t xml:space="preserve">Protocol </w:t>
      </w:r>
      <w:r w:rsidRPr="00787DBF">
        <w:rPr>
          <w:rFonts w:ascii="Arial" w:hAnsi="Arial" w:cs="Arial"/>
          <w:sz w:val="22"/>
          <w:szCs w:val="22"/>
          <w:lang w:val="en-US"/>
        </w:rPr>
        <w:t>No. 2</w:t>
      </w:r>
    </w:p>
    <w:p w14:paraId="48FF5876" w14:textId="77777777" w:rsidR="000D5AB9" w:rsidRPr="005A4CCD" w:rsidRDefault="000D5AB9" w:rsidP="00AD3C69">
      <w:pPr>
        <w:pStyle w:val="Odstavecseseznamem"/>
        <w:widowControl/>
        <w:numPr>
          <w:ilvl w:val="0"/>
          <w:numId w:val="11"/>
        </w:numPr>
        <w:contextualSpacing/>
        <w:jc w:val="both"/>
        <w:rPr>
          <w:rFonts w:ascii="Arial" w:hAnsi="Arial" w:cs="Arial"/>
          <w:b/>
          <w:sz w:val="22"/>
          <w:szCs w:val="22"/>
          <w:lang w:val="en-US"/>
        </w:rPr>
      </w:pPr>
      <w:r>
        <w:rPr>
          <w:rFonts w:ascii="Arial" w:hAnsi="Arial" w:cs="Arial"/>
          <w:sz w:val="22"/>
          <w:szCs w:val="22"/>
          <w:lang w:val="en-US"/>
        </w:rPr>
        <w:t xml:space="preserve">Annex 4 </w:t>
      </w:r>
      <w:r w:rsidR="00AD3C69" w:rsidRPr="00AD3C69">
        <w:rPr>
          <w:rFonts w:ascii="Arial" w:hAnsi="Arial" w:cs="Arial"/>
          <w:sz w:val="22"/>
          <w:szCs w:val="22"/>
          <w:lang w:val="en-US"/>
        </w:rPr>
        <w:t xml:space="preserve">Range of training and </w:t>
      </w:r>
      <w:r w:rsidR="00AD3C69">
        <w:rPr>
          <w:rFonts w:ascii="Arial" w:hAnsi="Arial" w:cs="Arial"/>
          <w:sz w:val="22"/>
          <w:szCs w:val="22"/>
          <w:lang w:val="en-US"/>
        </w:rPr>
        <w:t xml:space="preserve">Machine </w:t>
      </w:r>
      <w:r w:rsidR="00AD3C69" w:rsidRPr="00AD3C69">
        <w:rPr>
          <w:rFonts w:ascii="Arial" w:hAnsi="Arial" w:cs="Arial"/>
          <w:sz w:val="22"/>
          <w:szCs w:val="22"/>
          <w:lang w:val="en-US"/>
        </w:rPr>
        <w:t>testing</w:t>
      </w:r>
    </w:p>
    <w:p w14:paraId="06F1789E" w14:textId="77777777" w:rsidR="000E3EB4" w:rsidRPr="005A4CCD" w:rsidRDefault="000E3EB4" w:rsidP="000E3EB4">
      <w:pPr>
        <w:jc w:val="both"/>
        <w:rPr>
          <w:rFonts w:ascii="Arial" w:hAnsi="Arial" w:cs="Arial"/>
          <w:color w:val="000000"/>
          <w:sz w:val="22"/>
          <w:szCs w:val="22"/>
          <w:lang w:val="en-US"/>
        </w:rPr>
      </w:pPr>
    </w:p>
    <w:p w14:paraId="78ACFF64" w14:textId="77777777" w:rsidR="00AD3C69" w:rsidRPr="00D432CD" w:rsidRDefault="00AD3C69" w:rsidP="00AD3C69">
      <w:pPr>
        <w:overflowPunct w:val="0"/>
        <w:textAlignment w:val="baseline"/>
        <w:rPr>
          <w:rFonts w:ascii="Arial" w:hAnsi="Arial" w:cs="Arial"/>
          <w:sz w:val="22"/>
          <w:szCs w:val="22"/>
        </w:rPr>
      </w:pPr>
      <w:r w:rsidRPr="00735E88">
        <w:rPr>
          <w:rFonts w:ascii="Arial" w:hAnsi="Arial"/>
          <w:sz w:val="22"/>
        </w:rPr>
        <w:t>Given in Prague, date……….…</w:t>
      </w:r>
      <w:r w:rsidRPr="00735E88">
        <w:tab/>
      </w:r>
      <w:r w:rsidRPr="00735E88">
        <w:tab/>
      </w:r>
      <w:r w:rsidRPr="00735E88">
        <w:tab/>
      </w:r>
      <w:r w:rsidRPr="00735E88">
        <w:tab/>
      </w:r>
      <w:r w:rsidRPr="00735E88">
        <w:rPr>
          <w:rFonts w:ascii="Arial" w:hAnsi="Arial"/>
          <w:sz w:val="22"/>
        </w:rPr>
        <w:t>Given in </w:t>
      </w:r>
      <w:r w:rsidRPr="00AD3C69">
        <w:rPr>
          <w:rFonts w:ascii="Arial" w:hAnsi="Arial"/>
          <w:b/>
          <w:highlight w:val="yellow"/>
        </w:rPr>
        <w:t>[•]</w:t>
      </w:r>
      <w:r w:rsidRPr="00735E88">
        <w:rPr>
          <w:rFonts w:ascii="Arial" w:hAnsi="Arial"/>
          <w:sz w:val="22"/>
        </w:rPr>
        <w:t xml:space="preserve"> date</w:t>
      </w:r>
      <w:r>
        <w:rPr>
          <w:rFonts w:ascii="Arial" w:hAnsi="Arial"/>
        </w:rPr>
        <w:t xml:space="preserve"> </w:t>
      </w:r>
      <w:r w:rsidRPr="002969B0">
        <w:rPr>
          <w:rFonts w:ascii="Arial" w:hAnsi="Arial" w:cs="Arial"/>
          <w:b/>
          <w:sz w:val="22"/>
          <w:szCs w:val="22"/>
          <w:highlight w:val="yellow"/>
        </w:rPr>
        <w:t>[•]</w:t>
      </w:r>
    </w:p>
    <w:p w14:paraId="1FCE8FCC" w14:textId="77777777" w:rsidR="00AD3C69" w:rsidRPr="00D432CD" w:rsidRDefault="00AD3C69" w:rsidP="00AD3C69">
      <w:pPr>
        <w:spacing w:before="120"/>
        <w:rPr>
          <w:rFonts w:ascii="Arial" w:hAnsi="Arial" w:cs="Arial"/>
          <w:sz w:val="22"/>
          <w:szCs w:val="22"/>
        </w:rPr>
      </w:pPr>
    </w:p>
    <w:p w14:paraId="526F5150" w14:textId="77777777" w:rsidR="00AD3C69" w:rsidRPr="00D432CD" w:rsidRDefault="00AD3C69" w:rsidP="00AD3C69">
      <w:pPr>
        <w:spacing w:before="120"/>
        <w:rPr>
          <w:rFonts w:ascii="Arial" w:hAnsi="Arial" w:cs="Arial"/>
          <w:sz w:val="22"/>
          <w:szCs w:val="22"/>
        </w:rPr>
      </w:pPr>
    </w:p>
    <w:p w14:paraId="138F397D" w14:textId="77777777" w:rsidR="00AD3C69" w:rsidRDefault="00AD3C69" w:rsidP="00AD3C69">
      <w:pPr>
        <w:spacing w:before="120"/>
        <w:rPr>
          <w:rFonts w:ascii="Arial" w:hAnsi="Arial" w:cs="Arial"/>
          <w:color w:val="000000"/>
          <w:sz w:val="22"/>
          <w:szCs w:val="22"/>
        </w:rPr>
      </w:pPr>
      <w:r w:rsidRPr="00735E88">
        <w:rPr>
          <w:rFonts w:ascii="Arial" w:hAnsi="Arial"/>
          <w:sz w:val="22"/>
        </w:rPr>
        <w:t>______________________</w:t>
      </w:r>
      <w:r>
        <w:rPr>
          <w:rFonts w:ascii="Arial" w:hAnsi="Arial"/>
          <w:sz w:val="22"/>
        </w:rPr>
        <w:t>_____</w:t>
      </w:r>
      <w:r w:rsidRPr="00735E88">
        <w:rPr>
          <w:rFonts w:ascii="Arial" w:hAnsi="Arial"/>
          <w:sz w:val="22"/>
        </w:rPr>
        <w:t xml:space="preserve">      </w:t>
      </w:r>
      <w:r w:rsidRPr="00735E88">
        <w:tab/>
      </w:r>
      <w:r w:rsidRPr="00735E88">
        <w:tab/>
      </w:r>
      <w:r w:rsidRPr="00735E88">
        <w:tab/>
      </w:r>
      <w:r w:rsidRPr="00735E88">
        <w:rPr>
          <w:rFonts w:ascii="Arial" w:hAnsi="Arial"/>
          <w:sz w:val="22"/>
        </w:rPr>
        <w:t xml:space="preserve">  </w:t>
      </w:r>
      <w:r w:rsidRPr="00735E88">
        <w:rPr>
          <w:rFonts w:ascii="Arial" w:hAnsi="Arial"/>
          <w:color w:val="000000"/>
          <w:sz w:val="22"/>
        </w:rPr>
        <w:t>_______________________</w:t>
      </w:r>
      <w:r>
        <w:rPr>
          <w:rFonts w:ascii="Arial" w:hAnsi="Arial"/>
          <w:color w:val="000000"/>
          <w:sz w:val="22"/>
        </w:rPr>
        <w:t>___</w:t>
      </w:r>
    </w:p>
    <w:p w14:paraId="789D3890" w14:textId="77777777" w:rsidR="00AD3C69" w:rsidRPr="00C17384" w:rsidRDefault="00AD3C69" w:rsidP="00AD3C69">
      <w:pPr>
        <w:spacing w:before="120"/>
        <w:rPr>
          <w:rFonts w:ascii="Arial" w:hAnsi="Arial" w:cs="Arial"/>
          <w:color w:val="000000"/>
          <w:sz w:val="22"/>
          <w:szCs w:val="22"/>
        </w:rPr>
      </w:pPr>
      <w:r>
        <w:rPr>
          <w:rFonts w:ascii="Arial" w:hAnsi="Arial" w:cs="Arial"/>
          <w:b/>
          <w:bCs/>
          <w:sz w:val="22"/>
          <w:szCs w:val="22"/>
        </w:rPr>
        <w:tab/>
      </w:r>
      <w:r w:rsidRPr="00AD3C69">
        <w:rPr>
          <w:rFonts w:ascii="Arial" w:hAnsi="Arial" w:cs="Arial"/>
          <w:bCs/>
          <w:sz w:val="22"/>
          <w:szCs w:val="22"/>
        </w:rPr>
        <w:t>Tomáš Hebelka, MSc</w:t>
      </w:r>
      <w:r w:rsidRPr="00C17384">
        <w:rPr>
          <w:rFonts w:ascii="Arial" w:hAnsi="Arial" w:cs="Arial"/>
          <w:sz w:val="22"/>
          <w:szCs w:val="22"/>
        </w:rPr>
        <w:t xml:space="preserve"> </w:t>
      </w:r>
      <w:r w:rsidRPr="00C17384">
        <w:rPr>
          <w:rFonts w:ascii="Arial" w:hAnsi="Arial" w:cs="Arial"/>
          <w:sz w:val="22"/>
          <w:szCs w:val="22"/>
        </w:rPr>
        <w:tab/>
      </w:r>
      <w:r w:rsidRPr="00C17384">
        <w:rPr>
          <w:rFonts w:ascii="Arial" w:hAnsi="Arial" w:cs="Arial"/>
          <w:sz w:val="22"/>
          <w:szCs w:val="22"/>
        </w:rPr>
        <w:tab/>
      </w:r>
      <w:r w:rsidRPr="00C17384">
        <w:rPr>
          <w:rFonts w:ascii="Arial" w:hAnsi="Arial" w:cs="Arial"/>
          <w:sz w:val="22"/>
          <w:szCs w:val="22"/>
        </w:rPr>
        <w:tab/>
      </w:r>
      <w:r w:rsidRPr="00C17384">
        <w:rPr>
          <w:rFonts w:ascii="Arial" w:hAnsi="Arial" w:cs="Arial"/>
          <w:sz w:val="22"/>
          <w:szCs w:val="22"/>
        </w:rPr>
        <w:tab/>
      </w:r>
      <w:r w:rsidRPr="00C17384">
        <w:rPr>
          <w:rFonts w:ascii="Arial" w:hAnsi="Arial" w:cs="Arial"/>
          <w:sz w:val="22"/>
          <w:szCs w:val="22"/>
        </w:rPr>
        <w:tab/>
      </w:r>
      <w:r>
        <w:rPr>
          <w:rFonts w:ascii="Arial" w:hAnsi="Arial" w:cs="Arial"/>
          <w:sz w:val="22"/>
          <w:szCs w:val="22"/>
        </w:rPr>
        <w:tab/>
      </w:r>
      <w:r w:rsidRPr="00C17384">
        <w:rPr>
          <w:rFonts w:ascii="Arial" w:hAnsi="Arial" w:cs="Arial"/>
          <w:b/>
          <w:sz w:val="22"/>
          <w:szCs w:val="22"/>
          <w:highlight w:val="yellow"/>
        </w:rPr>
        <w:t>[•]</w:t>
      </w:r>
    </w:p>
    <w:p w14:paraId="428FE971" w14:textId="3F2394FA" w:rsidR="00AD3C69" w:rsidRPr="00EB50DC" w:rsidRDefault="00AD3C69" w:rsidP="00AD3C69">
      <w:pPr>
        <w:overflowPunct w:val="0"/>
        <w:textAlignment w:val="baseline"/>
        <w:rPr>
          <w:rFonts w:ascii="Arial" w:hAnsi="Arial" w:cs="Arial"/>
          <w:b/>
          <w:sz w:val="22"/>
          <w:szCs w:val="22"/>
        </w:rPr>
      </w:pPr>
      <w:r>
        <w:rPr>
          <w:rFonts w:ascii="Arial" w:hAnsi="Arial" w:cs="Arial"/>
          <w:sz w:val="22"/>
          <w:szCs w:val="22"/>
        </w:rPr>
        <w:tab/>
        <w:t xml:space="preserve">Chief </w:t>
      </w:r>
      <w:r w:rsidR="00FD5889">
        <w:rPr>
          <w:rFonts w:ascii="Arial" w:hAnsi="Arial" w:cs="Arial"/>
          <w:sz w:val="22"/>
          <w:szCs w:val="22"/>
        </w:rPr>
        <w:t>E</w:t>
      </w:r>
      <w:r>
        <w:rPr>
          <w:rFonts w:ascii="Arial" w:hAnsi="Arial" w:cs="Arial"/>
          <w:sz w:val="22"/>
          <w:szCs w:val="22"/>
        </w:rPr>
        <w:t xml:space="preserve">xecutive </w:t>
      </w:r>
      <w:r w:rsidR="00FD5889">
        <w:rPr>
          <w:rFonts w:ascii="Arial" w:hAnsi="Arial" w:cs="Arial"/>
          <w:sz w:val="22"/>
          <w:szCs w:val="22"/>
        </w:rPr>
        <w:t>O</w:t>
      </w:r>
      <w:r>
        <w:rPr>
          <w:rFonts w:ascii="Arial" w:hAnsi="Arial" w:cs="Arial"/>
          <w:sz w:val="22"/>
          <w:szCs w:val="22"/>
        </w:rPr>
        <w:t>fficer</w:t>
      </w:r>
      <w:r w:rsidRPr="00C17384">
        <w:rPr>
          <w:rFonts w:ascii="Arial" w:hAnsi="Arial" w:cs="Arial"/>
          <w:sz w:val="22"/>
          <w:szCs w:val="22"/>
        </w:rPr>
        <w:tab/>
      </w:r>
      <w:r w:rsidRPr="00C17384">
        <w:rPr>
          <w:rFonts w:ascii="Arial" w:hAnsi="Arial" w:cs="Arial"/>
          <w:sz w:val="22"/>
          <w:szCs w:val="22"/>
        </w:rPr>
        <w:tab/>
      </w:r>
      <w:r w:rsidRPr="00C17384">
        <w:rPr>
          <w:rFonts w:ascii="Arial" w:hAnsi="Arial" w:cs="Arial"/>
          <w:sz w:val="22"/>
          <w:szCs w:val="22"/>
        </w:rPr>
        <w:tab/>
      </w:r>
      <w:r w:rsidRPr="00C17384">
        <w:rPr>
          <w:rFonts w:ascii="Arial" w:hAnsi="Arial" w:cs="Arial"/>
          <w:sz w:val="22"/>
          <w:szCs w:val="22"/>
        </w:rPr>
        <w:tab/>
      </w:r>
      <w:r w:rsidRPr="00C17384">
        <w:rPr>
          <w:rFonts w:ascii="Arial" w:hAnsi="Arial" w:cs="Arial"/>
          <w:sz w:val="22"/>
          <w:szCs w:val="22"/>
        </w:rPr>
        <w:tab/>
      </w:r>
      <w:r>
        <w:rPr>
          <w:rFonts w:ascii="Arial" w:hAnsi="Arial" w:cs="Arial"/>
          <w:sz w:val="22"/>
          <w:szCs w:val="22"/>
        </w:rPr>
        <w:tab/>
      </w:r>
      <w:r w:rsidRPr="00EB50DC">
        <w:rPr>
          <w:rFonts w:ascii="Arial" w:hAnsi="Arial" w:cs="Arial"/>
          <w:b/>
          <w:sz w:val="22"/>
          <w:szCs w:val="22"/>
          <w:highlight w:val="yellow"/>
        </w:rPr>
        <w:t>[•]</w:t>
      </w:r>
    </w:p>
    <w:p w14:paraId="25FB7B14" w14:textId="77777777" w:rsidR="00AD3C69" w:rsidRPr="00C17384" w:rsidRDefault="00AD3C69" w:rsidP="00AD3C69">
      <w:pPr>
        <w:rPr>
          <w:rFonts w:ascii="Arial" w:hAnsi="Arial" w:cs="Arial"/>
          <w:color w:val="000000"/>
          <w:sz w:val="22"/>
          <w:szCs w:val="22"/>
        </w:rPr>
      </w:pPr>
      <w:r>
        <w:rPr>
          <w:rFonts w:ascii="Arial" w:hAnsi="Arial" w:cs="Arial"/>
          <w:sz w:val="22"/>
          <w:szCs w:val="22"/>
        </w:rPr>
        <w:t>STÁTNÍ TISKÁRNA CENIN, státní podnik</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B50DC">
        <w:rPr>
          <w:rFonts w:ascii="Arial" w:hAnsi="Arial" w:cs="Arial"/>
          <w:b/>
          <w:sz w:val="22"/>
          <w:szCs w:val="22"/>
          <w:highlight w:val="yellow"/>
        </w:rPr>
        <w:t>[•]</w:t>
      </w:r>
    </w:p>
    <w:p w14:paraId="3BAD7EBD" w14:textId="77777777" w:rsidR="002C73B7" w:rsidRPr="005A4CCD" w:rsidRDefault="002C73B7" w:rsidP="005B6A55">
      <w:pPr>
        <w:widowControl/>
        <w:suppressAutoHyphens/>
        <w:overflowPunct w:val="0"/>
        <w:autoSpaceDN/>
        <w:adjustRightInd/>
        <w:jc w:val="both"/>
        <w:textAlignment w:val="baseline"/>
        <w:rPr>
          <w:rFonts w:ascii="Arial" w:eastAsiaTheme="minorHAnsi" w:hAnsi="Arial" w:cs="Arial"/>
          <w:b/>
          <w:noProof/>
          <w:sz w:val="22"/>
          <w:szCs w:val="22"/>
          <w:lang w:val="en-US" w:eastAsia="en-US"/>
        </w:rPr>
      </w:pPr>
    </w:p>
    <w:p w14:paraId="09E3F5A6" w14:textId="77777777" w:rsidR="002C73B7" w:rsidRPr="005A4CCD" w:rsidRDefault="002C73B7" w:rsidP="002C73B7">
      <w:pPr>
        <w:widowControl/>
        <w:autoSpaceDE/>
        <w:autoSpaceDN/>
        <w:adjustRightInd/>
        <w:rPr>
          <w:rFonts w:ascii="Arial" w:eastAsiaTheme="minorHAnsi" w:hAnsi="Arial" w:cs="Arial"/>
          <w:noProof/>
          <w:sz w:val="22"/>
          <w:szCs w:val="22"/>
          <w:lang w:val="en-US" w:eastAsia="en-US"/>
        </w:rPr>
      </w:pPr>
    </w:p>
    <w:p w14:paraId="0953A4BE" w14:textId="77777777" w:rsidR="005B6A55" w:rsidRDefault="005B6A55" w:rsidP="00D54FC5">
      <w:pPr>
        <w:widowControl/>
        <w:autoSpaceDE/>
        <w:autoSpaceDN/>
        <w:adjustRightInd/>
        <w:jc w:val="right"/>
        <w:rPr>
          <w:rFonts w:ascii="Arial" w:eastAsiaTheme="minorHAnsi" w:hAnsi="Arial" w:cs="Arial"/>
          <w:noProof/>
          <w:sz w:val="22"/>
          <w:szCs w:val="22"/>
          <w:lang w:val="en-US"/>
        </w:rPr>
      </w:pPr>
    </w:p>
    <w:p w14:paraId="68E3D2C8" w14:textId="77777777" w:rsidR="005B6A55" w:rsidRDefault="005B6A55" w:rsidP="00D54FC5">
      <w:pPr>
        <w:widowControl/>
        <w:autoSpaceDE/>
        <w:autoSpaceDN/>
        <w:adjustRightInd/>
        <w:jc w:val="right"/>
        <w:rPr>
          <w:rFonts w:ascii="Arial" w:eastAsiaTheme="minorHAnsi" w:hAnsi="Arial" w:cs="Arial"/>
          <w:noProof/>
          <w:sz w:val="22"/>
          <w:szCs w:val="22"/>
          <w:lang w:val="en-US"/>
        </w:rPr>
      </w:pPr>
    </w:p>
    <w:p w14:paraId="071A209F" w14:textId="77777777" w:rsidR="005B6A55" w:rsidRDefault="005B6A55" w:rsidP="00D54FC5">
      <w:pPr>
        <w:widowControl/>
        <w:autoSpaceDE/>
        <w:autoSpaceDN/>
        <w:adjustRightInd/>
        <w:jc w:val="right"/>
        <w:rPr>
          <w:rFonts w:ascii="Arial" w:eastAsiaTheme="minorHAnsi" w:hAnsi="Arial" w:cs="Arial"/>
          <w:noProof/>
          <w:sz w:val="22"/>
          <w:szCs w:val="22"/>
          <w:lang w:val="en-US"/>
        </w:rPr>
      </w:pPr>
    </w:p>
    <w:p w14:paraId="10621EB3" w14:textId="77777777" w:rsidR="005B6A55" w:rsidRDefault="005B6A55" w:rsidP="00D54FC5">
      <w:pPr>
        <w:widowControl/>
        <w:autoSpaceDE/>
        <w:autoSpaceDN/>
        <w:adjustRightInd/>
        <w:jc w:val="right"/>
        <w:rPr>
          <w:rFonts w:ascii="Arial" w:eastAsiaTheme="minorHAnsi" w:hAnsi="Arial" w:cs="Arial"/>
          <w:noProof/>
          <w:sz w:val="22"/>
          <w:szCs w:val="22"/>
          <w:lang w:val="en-US"/>
        </w:rPr>
      </w:pPr>
    </w:p>
    <w:sectPr w:rsidR="005B6A55" w:rsidSect="00684A98">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92B66" w14:textId="77777777" w:rsidR="00E308D3" w:rsidRDefault="00E308D3" w:rsidP="00AB6AF4">
      <w:r>
        <w:separator/>
      </w:r>
    </w:p>
  </w:endnote>
  <w:endnote w:type="continuationSeparator" w:id="0">
    <w:p w14:paraId="4648C179" w14:textId="77777777" w:rsidR="00E308D3" w:rsidRDefault="00E308D3" w:rsidP="00AB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4721735"/>
      <w:docPartObj>
        <w:docPartGallery w:val="Page Numbers (Bottom of Page)"/>
        <w:docPartUnique/>
      </w:docPartObj>
    </w:sdtPr>
    <w:sdtEndPr>
      <w:rPr>
        <w:rFonts w:ascii="Arial" w:hAnsi="Arial" w:cs="Arial"/>
        <w:sz w:val="20"/>
        <w:szCs w:val="20"/>
      </w:rPr>
    </w:sdtEndPr>
    <w:sdtContent>
      <w:p w14:paraId="159BD9BB" w14:textId="77777777" w:rsidR="00DD4E11" w:rsidRPr="00684A98" w:rsidRDefault="00DD4E11">
        <w:pPr>
          <w:pStyle w:val="Zpat"/>
          <w:jc w:val="center"/>
          <w:rPr>
            <w:rFonts w:ascii="Arial" w:hAnsi="Arial" w:cs="Arial"/>
            <w:sz w:val="20"/>
            <w:szCs w:val="20"/>
          </w:rPr>
        </w:pPr>
        <w:r w:rsidRPr="00684A98">
          <w:fldChar w:fldCharType="begin"/>
        </w:r>
        <w:r w:rsidRPr="00684A98">
          <w:rPr>
            <w:rFonts w:ascii="Arial" w:hAnsi="Arial" w:cs="Arial"/>
            <w:sz w:val="20"/>
            <w:szCs w:val="20"/>
          </w:rPr>
          <w:instrText>PAGE   \* MERGEFORMAT</w:instrText>
        </w:r>
        <w:r w:rsidRPr="00684A98">
          <w:rPr>
            <w:rFonts w:ascii="Arial" w:hAnsi="Arial" w:cs="Arial"/>
            <w:sz w:val="20"/>
            <w:szCs w:val="20"/>
          </w:rPr>
          <w:fldChar w:fldCharType="separate"/>
        </w:r>
        <w:r w:rsidR="00B9318A">
          <w:rPr>
            <w:rFonts w:ascii="Arial" w:hAnsi="Arial" w:cs="Arial"/>
            <w:noProof/>
            <w:sz w:val="20"/>
            <w:szCs w:val="20"/>
          </w:rPr>
          <w:t>6</w:t>
        </w:r>
        <w:r w:rsidRPr="00684A98">
          <w:rPr>
            <w:rFonts w:ascii="Arial" w:hAnsi="Arial" w:cs="Arial"/>
            <w:sz w:val="20"/>
            <w:szCs w:val="20"/>
          </w:rPr>
          <w:fldChar w:fldCharType="end"/>
        </w:r>
      </w:p>
    </w:sdtContent>
  </w:sdt>
  <w:p w14:paraId="16FC8E6A" w14:textId="77777777" w:rsidR="00DD4E11" w:rsidRDefault="00DD4E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099DD" w14:textId="77777777" w:rsidR="00E308D3" w:rsidRDefault="00E308D3" w:rsidP="00AB6AF4">
      <w:r>
        <w:separator/>
      </w:r>
    </w:p>
  </w:footnote>
  <w:footnote w:type="continuationSeparator" w:id="0">
    <w:p w14:paraId="1D87F777" w14:textId="77777777" w:rsidR="00E308D3" w:rsidRDefault="00E308D3" w:rsidP="00AB6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6F1A0" w14:textId="77777777" w:rsidR="00DD4E11" w:rsidRPr="00FE48DD" w:rsidRDefault="00DD4E11" w:rsidP="00FE48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593345"/>
    <w:multiLevelType w:val="hybridMultilevel"/>
    <w:tmpl w:val="F804678A"/>
    <w:lvl w:ilvl="0" w:tplc="FFFFFFFF">
      <w:start w:val="1"/>
      <w:numFmt w:val="lowerLetter"/>
      <w:lvlText w:val="%1)"/>
      <w:lvlJc w:val="left"/>
      <w:pPr>
        <w:tabs>
          <w:tab w:val="num" w:pos="717"/>
        </w:tabs>
        <w:ind w:left="717" w:hanging="360"/>
      </w:pPr>
      <w:rPr>
        <w:rFonts w:hint="default"/>
      </w:rPr>
    </w:lvl>
    <w:lvl w:ilvl="1" w:tplc="FFFFFFFF" w:tentative="1">
      <w:start w:val="1"/>
      <w:numFmt w:val="lowerLetter"/>
      <w:lvlText w:val="%2."/>
      <w:lvlJc w:val="left"/>
      <w:pPr>
        <w:tabs>
          <w:tab w:val="num" w:pos="1437"/>
        </w:tabs>
        <w:ind w:left="1437" w:hanging="360"/>
      </w:p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2" w15:restartNumberingAfterBreak="0">
    <w:nsid w:val="07A572D6"/>
    <w:multiLevelType w:val="hybridMultilevel"/>
    <w:tmpl w:val="2182FD4A"/>
    <w:lvl w:ilvl="0" w:tplc="35C2DF52">
      <w:start w:val="2"/>
      <w:numFmt w:val="decimal"/>
      <w:lvlText w:val="%1."/>
      <w:lvlJc w:val="left"/>
      <w:pPr>
        <w:tabs>
          <w:tab w:val="num" w:pos="360"/>
        </w:tabs>
        <w:ind w:left="360" w:hanging="360"/>
      </w:pPr>
      <w:rPr>
        <w:rFonts w:ascii="Arial" w:eastAsia="Times New Roman"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94E1970"/>
    <w:multiLevelType w:val="hybridMultilevel"/>
    <w:tmpl w:val="31365D54"/>
    <w:lvl w:ilvl="0" w:tplc="FFFFFFFF">
      <w:start w:val="1"/>
      <w:numFmt w:val="decimal"/>
      <w:lvlText w:val="%1."/>
      <w:lvlJc w:val="left"/>
      <w:pPr>
        <w:tabs>
          <w:tab w:val="num" w:pos="357"/>
        </w:tabs>
        <w:ind w:left="357" w:hanging="357"/>
      </w:pPr>
      <w:rPr>
        <w:rFonts w:hint="default"/>
        <w:b w:val="0"/>
        <w:i w:val="0"/>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Letter"/>
      <w:lvlText w:val="%9)"/>
      <w:lvlJc w:val="left"/>
      <w:pPr>
        <w:tabs>
          <w:tab w:val="num" w:pos="714"/>
        </w:tabs>
        <w:ind w:left="714" w:hanging="357"/>
      </w:pPr>
      <w:rPr>
        <w:rFonts w:hint="default"/>
        <w:b w:val="0"/>
        <w:i w:val="0"/>
        <w:color w:val="auto"/>
      </w:rPr>
    </w:lvl>
  </w:abstractNum>
  <w:abstractNum w:abstractNumId="4" w15:restartNumberingAfterBreak="0">
    <w:nsid w:val="0AF91FDC"/>
    <w:multiLevelType w:val="hybridMultilevel"/>
    <w:tmpl w:val="07DE4E3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297379"/>
    <w:multiLevelType w:val="hybridMultilevel"/>
    <w:tmpl w:val="531244D2"/>
    <w:lvl w:ilvl="0" w:tplc="830E5760">
      <w:start w:val="2"/>
      <w:numFmt w:val="bullet"/>
      <w:lvlText w:val="-"/>
      <w:lvlJc w:val="left"/>
      <w:pPr>
        <w:ind w:left="720" w:hanging="360"/>
      </w:pPr>
      <w:rPr>
        <w:rFonts w:ascii="Arial" w:eastAsiaTheme="minorHAnsi" w:hAnsi="Arial" w:cs="Arial"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0E14BD7"/>
    <w:multiLevelType w:val="hybridMultilevel"/>
    <w:tmpl w:val="D814140C"/>
    <w:lvl w:ilvl="0" w:tplc="FF202236">
      <w:start w:val="1"/>
      <w:numFmt w:val="decimal"/>
      <w:lvlText w:val="%1."/>
      <w:lvlJc w:val="left"/>
      <w:pPr>
        <w:ind w:left="720" w:hanging="360"/>
      </w:pPr>
      <w:rPr>
        <w:rFonts w:hint="default"/>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9B14E1"/>
    <w:multiLevelType w:val="singleLevel"/>
    <w:tmpl w:val="4ED6D6D8"/>
    <w:lvl w:ilvl="0">
      <w:start w:val="1"/>
      <w:numFmt w:val="decimal"/>
      <w:lvlText w:val="%1."/>
      <w:legacy w:legacy="1" w:legacySpace="0" w:legacyIndent="360"/>
      <w:lvlJc w:val="left"/>
      <w:pPr>
        <w:ind w:left="360" w:hanging="360"/>
      </w:pPr>
      <w:rPr>
        <w:b w:val="0"/>
      </w:rPr>
    </w:lvl>
  </w:abstractNum>
  <w:abstractNum w:abstractNumId="8" w15:restartNumberingAfterBreak="0">
    <w:nsid w:val="1B0F4FD0"/>
    <w:multiLevelType w:val="hybridMultilevel"/>
    <w:tmpl w:val="7F289130"/>
    <w:lvl w:ilvl="0" w:tplc="133E99DC">
      <w:start w:val="1"/>
      <w:numFmt w:val="decimal"/>
      <w:lvlText w:val="%1."/>
      <w:lvlJc w:val="left"/>
      <w:pPr>
        <w:tabs>
          <w:tab w:val="num" w:pos="360"/>
        </w:tabs>
        <w:ind w:left="360" w:hanging="360"/>
      </w:pPr>
      <w:rPr>
        <w:rFonts w:ascii="Arial" w:eastAsia="Times New Roman" w:hAnsi="Arial" w:cs="Arial" w:hint="default"/>
      </w:rPr>
    </w:lvl>
    <w:lvl w:ilvl="1" w:tplc="1982F83A">
      <w:start w:val="1"/>
      <w:numFmt w:val="lowerLetter"/>
      <w:lvlText w:val="%2)"/>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2287F1E"/>
    <w:multiLevelType w:val="hybridMultilevel"/>
    <w:tmpl w:val="F11A1FA2"/>
    <w:lvl w:ilvl="0" w:tplc="0405000F">
      <w:start w:val="1"/>
      <w:numFmt w:val="decimal"/>
      <w:lvlText w:val="%1."/>
      <w:lvlJc w:val="left"/>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2E6630"/>
    <w:multiLevelType w:val="hybridMultilevel"/>
    <w:tmpl w:val="F804678A"/>
    <w:lvl w:ilvl="0" w:tplc="FFFFFFFF">
      <w:start w:val="1"/>
      <w:numFmt w:val="lowerLetter"/>
      <w:lvlText w:val="%1)"/>
      <w:lvlJc w:val="left"/>
      <w:pPr>
        <w:tabs>
          <w:tab w:val="num" w:pos="717"/>
        </w:tabs>
        <w:ind w:left="717" w:hanging="360"/>
      </w:pPr>
      <w:rPr>
        <w:rFonts w:hint="default"/>
      </w:rPr>
    </w:lvl>
    <w:lvl w:ilvl="1" w:tplc="FFFFFFFF" w:tentative="1">
      <w:start w:val="1"/>
      <w:numFmt w:val="lowerLetter"/>
      <w:lvlText w:val="%2."/>
      <w:lvlJc w:val="left"/>
      <w:pPr>
        <w:tabs>
          <w:tab w:val="num" w:pos="1437"/>
        </w:tabs>
        <w:ind w:left="1437" w:hanging="360"/>
      </w:p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12" w15:restartNumberingAfterBreak="0">
    <w:nsid w:val="265430A1"/>
    <w:multiLevelType w:val="hybridMultilevel"/>
    <w:tmpl w:val="F9B0A010"/>
    <w:lvl w:ilvl="0" w:tplc="0405000F">
      <w:start w:val="1"/>
      <w:numFmt w:val="decimal"/>
      <w:lvlText w:val="%1."/>
      <w:lvlJc w:val="left"/>
      <w:pPr>
        <w:tabs>
          <w:tab w:val="num" w:pos="360"/>
        </w:tabs>
        <w:ind w:left="360" w:hanging="360"/>
      </w:pPr>
    </w:lvl>
    <w:lvl w:ilvl="1" w:tplc="250EEC20">
      <w:start w:val="1"/>
      <w:numFmt w:val="lowerLetter"/>
      <w:lvlText w:val="%2)"/>
      <w:lvlJc w:val="left"/>
      <w:pPr>
        <w:tabs>
          <w:tab w:val="num" w:pos="1080"/>
        </w:tabs>
        <w:ind w:left="1080" w:hanging="360"/>
      </w:pPr>
      <w:rPr>
        <w:rFonts w:hint="default"/>
        <w:i w:val="0"/>
      </w:r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268B57C8"/>
    <w:multiLevelType w:val="hybridMultilevel"/>
    <w:tmpl w:val="419C5F52"/>
    <w:lvl w:ilvl="0" w:tplc="612A045A">
      <w:start w:val="1"/>
      <w:numFmt w:val="bullet"/>
      <w:pStyle w:val="Offre-Pucetiretniv1"/>
      <w:lvlText w:val="-"/>
      <w:lvlJc w:val="left"/>
      <w:pPr>
        <w:tabs>
          <w:tab w:val="num" w:pos="426"/>
        </w:tabs>
        <w:ind w:left="426" w:hanging="426"/>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9132E3"/>
    <w:multiLevelType w:val="hybridMultilevel"/>
    <w:tmpl w:val="34E241FE"/>
    <w:lvl w:ilvl="0" w:tplc="40543A12">
      <w:start w:val="1"/>
      <w:numFmt w:val="bullet"/>
      <w:pStyle w:val="Offre-Pucerondniv1"/>
      <w:lvlText w:val=""/>
      <w:lvlJc w:val="left"/>
      <w:pPr>
        <w:tabs>
          <w:tab w:val="num" w:pos="425"/>
        </w:tabs>
        <w:ind w:left="425" w:hanging="425"/>
      </w:pPr>
      <w:rPr>
        <w:rFonts w:ascii="Symbol" w:hAnsi="Symbol" w:cs="Arial" w:hint="default"/>
      </w:rPr>
    </w:lvl>
    <w:lvl w:ilvl="1" w:tplc="63485912">
      <w:start w:val="1"/>
      <w:numFmt w:val="bullet"/>
      <w:lvlText w:val="-"/>
      <w:lvlJc w:val="left"/>
      <w:pPr>
        <w:tabs>
          <w:tab w:val="num" w:pos="644"/>
        </w:tabs>
        <w:ind w:left="284" w:firstLine="0"/>
      </w:pPr>
      <w:rPr>
        <w:rFonts w:ascii="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2D3750"/>
    <w:multiLevelType w:val="hybridMultilevel"/>
    <w:tmpl w:val="729085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1C0965"/>
    <w:multiLevelType w:val="hybridMultilevel"/>
    <w:tmpl w:val="1ECCC604"/>
    <w:lvl w:ilvl="0" w:tplc="3AF8BAD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8" w15:restartNumberingAfterBreak="0">
    <w:nsid w:val="31AD798E"/>
    <w:multiLevelType w:val="hybridMultilevel"/>
    <w:tmpl w:val="8514CD6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FB023A"/>
    <w:multiLevelType w:val="hybridMultilevel"/>
    <w:tmpl w:val="383E0C1C"/>
    <w:lvl w:ilvl="0" w:tplc="D728C300">
      <w:start w:val="1"/>
      <w:numFmt w:val="decimal"/>
      <w:lvlText w:val="%1."/>
      <w:lvlJc w:val="left"/>
      <w:pPr>
        <w:ind w:left="360" w:hanging="360"/>
      </w:pPr>
      <w:rPr>
        <w:rFonts w:hint="default"/>
        <w:sz w:val="22"/>
        <w:szCs w:val="22"/>
      </w:rPr>
    </w:lvl>
    <w:lvl w:ilvl="1" w:tplc="04050019" w:tentative="1">
      <w:start w:val="1"/>
      <w:numFmt w:val="lowerLetter"/>
      <w:lvlText w:val="%2."/>
      <w:lvlJc w:val="left"/>
      <w:pPr>
        <w:ind w:left="735" w:hanging="360"/>
      </w:pPr>
    </w:lvl>
    <w:lvl w:ilvl="2" w:tplc="0405001B" w:tentative="1">
      <w:start w:val="1"/>
      <w:numFmt w:val="lowerRoman"/>
      <w:lvlText w:val="%3."/>
      <w:lvlJc w:val="right"/>
      <w:pPr>
        <w:ind w:left="1455" w:hanging="180"/>
      </w:pPr>
    </w:lvl>
    <w:lvl w:ilvl="3" w:tplc="0405000F" w:tentative="1">
      <w:start w:val="1"/>
      <w:numFmt w:val="decimal"/>
      <w:lvlText w:val="%4."/>
      <w:lvlJc w:val="left"/>
      <w:pPr>
        <w:ind w:left="2175" w:hanging="360"/>
      </w:pPr>
    </w:lvl>
    <w:lvl w:ilvl="4" w:tplc="04050019" w:tentative="1">
      <w:start w:val="1"/>
      <w:numFmt w:val="lowerLetter"/>
      <w:lvlText w:val="%5."/>
      <w:lvlJc w:val="left"/>
      <w:pPr>
        <w:ind w:left="2895" w:hanging="360"/>
      </w:pPr>
    </w:lvl>
    <w:lvl w:ilvl="5" w:tplc="0405001B" w:tentative="1">
      <w:start w:val="1"/>
      <w:numFmt w:val="lowerRoman"/>
      <w:lvlText w:val="%6."/>
      <w:lvlJc w:val="right"/>
      <w:pPr>
        <w:ind w:left="3615" w:hanging="180"/>
      </w:pPr>
    </w:lvl>
    <w:lvl w:ilvl="6" w:tplc="0405000F" w:tentative="1">
      <w:start w:val="1"/>
      <w:numFmt w:val="decimal"/>
      <w:lvlText w:val="%7."/>
      <w:lvlJc w:val="left"/>
      <w:pPr>
        <w:ind w:left="4335" w:hanging="360"/>
      </w:pPr>
    </w:lvl>
    <w:lvl w:ilvl="7" w:tplc="04050019" w:tentative="1">
      <w:start w:val="1"/>
      <w:numFmt w:val="lowerLetter"/>
      <w:lvlText w:val="%8."/>
      <w:lvlJc w:val="left"/>
      <w:pPr>
        <w:ind w:left="5055" w:hanging="360"/>
      </w:pPr>
    </w:lvl>
    <w:lvl w:ilvl="8" w:tplc="0405001B" w:tentative="1">
      <w:start w:val="1"/>
      <w:numFmt w:val="lowerRoman"/>
      <w:lvlText w:val="%9."/>
      <w:lvlJc w:val="right"/>
      <w:pPr>
        <w:ind w:left="5775"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37CB3163"/>
    <w:multiLevelType w:val="hybridMultilevel"/>
    <w:tmpl w:val="6414BEF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8D33BEA"/>
    <w:multiLevelType w:val="hybridMultilevel"/>
    <w:tmpl w:val="9C62E6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9C36F1"/>
    <w:multiLevelType w:val="hybridMultilevel"/>
    <w:tmpl w:val="38FEF9CA"/>
    <w:lvl w:ilvl="0" w:tplc="C964B332">
      <w:start w:val="1"/>
      <w:numFmt w:val="bullet"/>
      <w:lvlText w:val="-"/>
      <w:lvlJc w:val="left"/>
      <w:pPr>
        <w:ind w:left="3195" w:hanging="360"/>
      </w:pPr>
      <w:rPr>
        <w:rFonts w:ascii="Arial" w:eastAsiaTheme="minorHAnsi" w:hAnsi="Arial" w:cs="Arial"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24" w15:restartNumberingAfterBreak="0">
    <w:nsid w:val="3DB57B02"/>
    <w:multiLevelType w:val="hybridMultilevel"/>
    <w:tmpl w:val="AD5EA22A"/>
    <w:lvl w:ilvl="0" w:tplc="BB648BF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136E35"/>
    <w:multiLevelType w:val="hybridMultilevel"/>
    <w:tmpl w:val="756637C8"/>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39426B"/>
    <w:multiLevelType w:val="hybridMultilevel"/>
    <w:tmpl w:val="8F36905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7" w15:restartNumberingAfterBreak="0">
    <w:nsid w:val="42ED4372"/>
    <w:multiLevelType w:val="hybridMultilevel"/>
    <w:tmpl w:val="41305D5E"/>
    <w:lvl w:ilvl="0" w:tplc="6D8AB098">
      <w:start w:val="1"/>
      <w:numFmt w:val="bullet"/>
      <w:pStyle w:val="Offre-Puceptrondniv2"/>
      <w:lvlText w:val=""/>
      <w:lvlJc w:val="left"/>
      <w:pPr>
        <w:tabs>
          <w:tab w:val="num" w:pos="850"/>
        </w:tabs>
        <w:ind w:left="850" w:hanging="425"/>
      </w:pPr>
      <w:rPr>
        <w:rFonts w:ascii="Wingdings" w:hAnsi="Wingdings"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2B318E"/>
    <w:multiLevelType w:val="hybridMultilevel"/>
    <w:tmpl w:val="ADA29B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3C343F"/>
    <w:multiLevelType w:val="hybridMultilevel"/>
    <w:tmpl w:val="262A9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350BA1"/>
    <w:multiLevelType w:val="hybridMultilevel"/>
    <w:tmpl w:val="FD601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04B0C3D"/>
    <w:multiLevelType w:val="singleLevel"/>
    <w:tmpl w:val="01C2B3DE"/>
    <w:lvl w:ilvl="0">
      <w:start w:val="1"/>
      <w:numFmt w:val="decimal"/>
      <w:lvlText w:val="%1."/>
      <w:legacy w:legacy="1" w:legacySpace="0" w:legacyIndent="360"/>
      <w:lvlJc w:val="left"/>
      <w:pPr>
        <w:ind w:left="360" w:hanging="360"/>
      </w:pPr>
    </w:lvl>
  </w:abstractNum>
  <w:abstractNum w:abstractNumId="32" w15:restartNumberingAfterBreak="0">
    <w:nsid w:val="54131D40"/>
    <w:multiLevelType w:val="singleLevel"/>
    <w:tmpl w:val="0405000F"/>
    <w:lvl w:ilvl="0">
      <w:start w:val="1"/>
      <w:numFmt w:val="decimal"/>
      <w:lvlText w:val="%1."/>
      <w:lvlJc w:val="left"/>
      <w:pPr>
        <w:tabs>
          <w:tab w:val="num" w:pos="360"/>
        </w:tabs>
        <w:ind w:left="360" w:hanging="360"/>
      </w:pPr>
      <w:rPr>
        <w:rFonts w:hint="default"/>
      </w:rPr>
    </w:lvl>
  </w:abstractNum>
  <w:abstractNum w:abstractNumId="33" w15:restartNumberingAfterBreak="0">
    <w:nsid w:val="542137AC"/>
    <w:multiLevelType w:val="hybridMultilevel"/>
    <w:tmpl w:val="15FA6ED8"/>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9359D6"/>
    <w:multiLevelType w:val="singleLevel"/>
    <w:tmpl w:val="0000000E"/>
    <w:lvl w:ilvl="0">
      <w:start w:val="1"/>
      <w:numFmt w:val="lowerLetter"/>
      <w:lvlText w:val="%1)"/>
      <w:lvlJc w:val="left"/>
      <w:pPr>
        <w:tabs>
          <w:tab w:val="num" w:pos="1004"/>
        </w:tabs>
        <w:ind w:left="1004" w:hanging="360"/>
      </w:pPr>
    </w:lvl>
  </w:abstractNum>
  <w:abstractNum w:abstractNumId="35" w15:restartNumberingAfterBreak="0">
    <w:nsid w:val="554A3935"/>
    <w:multiLevelType w:val="hybridMultilevel"/>
    <w:tmpl w:val="0640FE10"/>
    <w:lvl w:ilvl="0" w:tplc="42423C5E">
      <w:start w:val="1"/>
      <w:numFmt w:val="decimal"/>
      <w:lvlText w:val="%1."/>
      <w:lvlJc w:val="left"/>
      <w:pPr>
        <w:ind w:left="360" w:hanging="360"/>
      </w:pPr>
      <w:rPr>
        <w:rFonts w:ascii="Arial" w:hAnsi="Arial" w:cs="Arial" w:hint="default"/>
        <w:b w:val="0"/>
        <w:color w:val="auto"/>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69E396E"/>
    <w:multiLevelType w:val="hybridMultilevel"/>
    <w:tmpl w:val="013E065C"/>
    <w:lvl w:ilvl="0" w:tplc="72442604">
      <w:start w:val="1"/>
      <w:numFmt w:val="lowerLetter"/>
      <w:lvlText w:val="%1)"/>
      <w:lvlJc w:val="left"/>
      <w:pPr>
        <w:tabs>
          <w:tab w:val="num" w:pos="680"/>
        </w:tabs>
        <w:ind w:left="680" w:hanging="323"/>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6D571D4"/>
    <w:multiLevelType w:val="singleLevel"/>
    <w:tmpl w:val="01C2B3DE"/>
    <w:lvl w:ilvl="0">
      <w:start w:val="1"/>
      <w:numFmt w:val="decimal"/>
      <w:lvlText w:val="%1."/>
      <w:legacy w:legacy="1" w:legacySpace="0" w:legacyIndent="360"/>
      <w:lvlJc w:val="left"/>
      <w:pPr>
        <w:ind w:left="360" w:hanging="360"/>
      </w:pPr>
    </w:lvl>
  </w:abstractNum>
  <w:abstractNum w:abstractNumId="38"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5A2B609C"/>
    <w:multiLevelType w:val="hybridMultilevel"/>
    <w:tmpl w:val="0E9259AE"/>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7F334AA"/>
    <w:multiLevelType w:val="hybridMultilevel"/>
    <w:tmpl w:val="5AC6D8BA"/>
    <w:lvl w:ilvl="0" w:tplc="AF9A4740">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1" w15:restartNumberingAfterBreak="0">
    <w:nsid w:val="68166D2F"/>
    <w:multiLevelType w:val="hybridMultilevel"/>
    <w:tmpl w:val="40E89084"/>
    <w:lvl w:ilvl="0" w:tplc="BBD67D68">
      <w:start w:val="11"/>
      <w:numFmt w:val="decimal"/>
      <w:lvlText w:val="%1."/>
      <w:lvlJc w:val="left"/>
      <w:pPr>
        <w:tabs>
          <w:tab w:val="num" w:pos="357"/>
        </w:tabs>
        <w:ind w:left="357" w:hanging="357"/>
      </w:pPr>
      <w:rPr>
        <w:rFonts w:ascii="Arial" w:hAnsi="Arial" w:cs="Arial"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A5F7DEE"/>
    <w:multiLevelType w:val="hybridMultilevel"/>
    <w:tmpl w:val="14123BF2"/>
    <w:lvl w:ilvl="0" w:tplc="7222020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A9A6753"/>
    <w:multiLevelType w:val="hybridMultilevel"/>
    <w:tmpl w:val="77EE46E4"/>
    <w:lvl w:ilvl="0" w:tplc="18802CEE">
      <w:start w:val="1"/>
      <w:numFmt w:val="decimal"/>
      <w:lvlText w:val="%1."/>
      <w:lvlJc w:val="left"/>
      <w:pPr>
        <w:tabs>
          <w:tab w:val="num" w:pos="360"/>
        </w:tabs>
        <w:ind w:left="360" w:hanging="360"/>
      </w:pPr>
      <w:rPr>
        <w:rFonts w:ascii="Arial" w:hAnsi="Arial" w:cs="Arial" w:hint="default"/>
        <w:i w:val="0"/>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C1C32C6"/>
    <w:multiLevelType w:val="singleLevel"/>
    <w:tmpl w:val="0405000F"/>
    <w:lvl w:ilvl="0">
      <w:start w:val="1"/>
      <w:numFmt w:val="decimal"/>
      <w:lvlText w:val="%1."/>
      <w:lvlJc w:val="left"/>
      <w:pPr>
        <w:tabs>
          <w:tab w:val="num" w:pos="360"/>
        </w:tabs>
        <w:ind w:left="360" w:hanging="360"/>
      </w:pPr>
      <w:rPr>
        <w:rFonts w:hint="default"/>
      </w:rPr>
    </w:lvl>
  </w:abstractNum>
  <w:abstractNum w:abstractNumId="45" w15:restartNumberingAfterBreak="0">
    <w:nsid w:val="6CF1217D"/>
    <w:multiLevelType w:val="hybridMultilevel"/>
    <w:tmpl w:val="E21CEB5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6" w15:restartNumberingAfterBreak="0">
    <w:nsid w:val="6F067831"/>
    <w:multiLevelType w:val="hybridMultilevel"/>
    <w:tmpl w:val="9D228B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F1F34BA"/>
    <w:multiLevelType w:val="hybridMultilevel"/>
    <w:tmpl w:val="27BCC16E"/>
    <w:lvl w:ilvl="0" w:tplc="FFFFFFFF">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F93199F"/>
    <w:multiLevelType w:val="hybridMultilevel"/>
    <w:tmpl w:val="94DAD2CA"/>
    <w:lvl w:ilvl="0" w:tplc="4E26730C">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0787052"/>
    <w:multiLevelType w:val="hybridMultilevel"/>
    <w:tmpl w:val="A1FCD784"/>
    <w:lvl w:ilvl="0" w:tplc="6B82DB9E">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2AE4007"/>
    <w:multiLevelType w:val="hybridMultilevel"/>
    <w:tmpl w:val="F87430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6BB291D"/>
    <w:multiLevelType w:val="hybridMultilevel"/>
    <w:tmpl w:val="7D606F6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80C3C0E"/>
    <w:multiLevelType w:val="hybridMultilevel"/>
    <w:tmpl w:val="38BCC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EA553E6"/>
    <w:multiLevelType w:val="hybridMultilevel"/>
    <w:tmpl w:val="1A4AD292"/>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9"/>
  </w:num>
  <w:num w:numId="4">
    <w:abstractNumId w:val="21"/>
  </w:num>
  <w:num w:numId="5">
    <w:abstractNumId w:val="36"/>
  </w:num>
  <w:num w:numId="6">
    <w:abstractNumId w:val="25"/>
  </w:num>
  <w:num w:numId="7">
    <w:abstractNumId w:val="3"/>
  </w:num>
  <w:num w:numId="8">
    <w:abstractNumId w:val="19"/>
  </w:num>
  <w:num w:numId="9">
    <w:abstractNumId w:val="37"/>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num>
  <w:num w:numId="13">
    <w:abstractNumId w:val="53"/>
  </w:num>
  <w:num w:numId="14">
    <w:abstractNumId w:val="6"/>
  </w:num>
  <w:num w:numId="15">
    <w:abstractNumId w:val="51"/>
  </w:num>
  <w:num w:numId="16">
    <w:abstractNumId w:val="31"/>
  </w:num>
  <w:num w:numId="17">
    <w:abstractNumId w:val="41"/>
  </w:num>
  <w:num w:numId="18">
    <w:abstractNumId w:val="30"/>
  </w:num>
  <w:num w:numId="19">
    <w:abstractNumId w:val="22"/>
  </w:num>
  <w:num w:numId="20">
    <w:abstractNumId w:val="7"/>
  </w:num>
  <w:num w:numId="21">
    <w:abstractNumId w:val="49"/>
  </w:num>
  <w:num w:numId="22">
    <w:abstractNumId w:val="16"/>
  </w:num>
  <w:num w:numId="23">
    <w:abstractNumId w:val="2"/>
  </w:num>
  <w:num w:numId="24">
    <w:abstractNumId w:val="8"/>
  </w:num>
  <w:num w:numId="25">
    <w:abstractNumId w:val="38"/>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52"/>
  </w:num>
  <w:num w:numId="30">
    <w:abstractNumId w:val="29"/>
  </w:num>
  <w:num w:numId="31">
    <w:abstractNumId w:val="11"/>
  </w:num>
  <w:num w:numId="32">
    <w:abstractNumId w:val="47"/>
  </w:num>
  <w:num w:numId="33">
    <w:abstractNumId w:val="18"/>
  </w:num>
  <w:num w:numId="34">
    <w:abstractNumId w:val="15"/>
  </w:num>
  <w:num w:numId="35">
    <w:abstractNumId w:val="40"/>
  </w:num>
  <w:num w:numId="36">
    <w:abstractNumId w:val="26"/>
  </w:num>
  <w:num w:numId="37">
    <w:abstractNumId w:val="33"/>
  </w:num>
  <w:num w:numId="38">
    <w:abstractNumId w:val="0"/>
  </w:num>
  <w:num w:numId="39">
    <w:abstractNumId w:val="34"/>
  </w:num>
  <w:num w:numId="40">
    <w:abstractNumId w:val="24"/>
  </w:num>
  <w:num w:numId="41">
    <w:abstractNumId w:val="14"/>
  </w:num>
  <w:num w:numId="42">
    <w:abstractNumId w:val="13"/>
  </w:num>
  <w:num w:numId="43">
    <w:abstractNumId w:val="27"/>
  </w:num>
  <w:num w:numId="44">
    <w:abstractNumId w:val="44"/>
  </w:num>
  <w:num w:numId="45">
    <w:abstractNumId w:val="32"/>
  </w:num>
  <w:num w:numId="46">
    <w:abstractNumId w:val="42"/>
  </w:num>
  <w:num w:numId="47">
    <w:abstractNumId w:val="50"/>
  </w:num>
  <w:num w:numId="48">
    <w:abstractNumId w:val="46"/>
  </w:num>
  <w:num w:numId="49">
    <w:abstractNumId w:val="45"/>
  </w:num>
  <w:num w:numId="50">
    <w:abstractNumId w:val="28"/>
  </w:num>
  <w:num w:numId="51">
    <w:abstractNumId w:val="48"/>
  </w:num>
  <w:num w:numId="52">
    <w:abstractNumId w:val="23"/>
  </w:num>
  <w:num w:numId="53">
    <w:abstractNumId w:val="43"/>
  </w:num>
  <w:num w:numId="54">
    <w:abstractNumId w:val="9"/>
  </w:num>
  <w:num w:numId="55">
    <w:abstractNumId w:val="20"/>
  </w:num>
  <w:num w:numId="56">
    <w:abstractNumId w:val="17"/>
  </w:num>
  <w:num w:numId="57">
    <w:abstractNumId w:val="10"/>
  </w:num>
  <w:num w:numId="58">
    <w:abstractNumId w:val="31"/>
    <w:lvlOverride w:ilvl="0">
      <w:startOverride w:val="1"/>
    </w:lvlOverride>
  </w:num>
  <w:num w:numId="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3EB4"/>
    <w:rsid w:val="00002E9A"/>
    <w:rsid w:val="000142FD"/>
    <w:rsid w:val="00026902"/>
    <w:rsid w:val="000509A3"/>
    <w:rsid w:val="00066CEC"/>
    <w:rsid w:val="00080656"/>
    <w:rsid w:val="0008544B"/>
    <w:rsid w:val="00092F37"/>
    <w:rsid w:val="000A1FD5"/>
    <w:rsid w:val="000B04C0"/>
    <w:rsid w:val="000C19F3"/>
    <w:rsid w:val="000C535D"/>
    <w:rsid w:val="000D5AB9"/>
    <w:rsid w:val="000E06A7"/>
    <w:rsid w:val="000E3EB4"/>
    <w:rsid w:val="000E5400"/>
    <w:rsid w:val="000E7489"/>
    <w:rsid w:val="00112A30"/>
    <w:rsid w:val="00117BC3"/>
    <w:rsid w:val="00134FB7"/>
    <w:rsid w:val="00136A99"/>
    <w:rsid w:val="00143070"/>
    <w:rsid w:val="00156780"/>
    <w:rsid w:val="00163A6F"/>
    <w:rsid w:val="00175B2D"/>
    <w:rsid w:val="00181E6E"/>
    <w:rsid w:val="00194330"/>
    <w:rsid w:val="001A0F5B"/>
    <w:rsid w:val="001B19CD"/>
    <w:rsid w:val="001B4205"/>
    <w:rsid w:val="001D35E6"/>
    <w:rsid w:val="001D75B3"/>
    <w:rsid w:val="00200287"/>
    <w:rsid w:val="00201914"/>
    <w:rsid w:val="002037C8"/>
    <w:rsid w:val="00221274"/>
    <w:rsid w:val="00223A3F"/>
    <w:rsid w:val="002263DD"/>
    <w:rsid w:val="00233A0F"/>
    <w:rsid w:val="0025324C"/>
    <w:rsid w:val="0026452E"/>
    <w:rsid w:val="00271CF4"/>
    <w:rsid w:val="00272B35"/>
    <w:rsid w:val="0027621F"/>
    <w:rsid w:val="00281129"/>
    <w:rsid w:val="00281D7C"/>
    <w:rsid w:val="00293A88"/>
    <w:rsid w:val="00296390"/>
    <w:rsid w:val="002B1348"/>
    <w:rsid w:val="002B1B5C"/>
    <w:rsid w:val="002C5D6D"/>
    <w:rsid w:val="002C73B7"/>
    <w:rsid w:val="002D0A52"/>
    <w:rsid w:val="002D1A63"/>
    <w:rsid w:val="002D1B01"/>
    <w:rsid w:val="002D28D5"/>
    <w:rsid w:val="002D7818"/>
    <w:rsid w:val="002D78DA"/>
    <w:rsid w:val="002F4F48"/>
    <w:rsid w:val="003107E9"/>
    <w:rsid w:val="0031297E"/>
    <w:rsid w:val="00317AB0"/>
    <w:rsid w:val="00317B08"/>
    <w:rsid w:val="003211EC"/>
    <w:rsid w:val="003373A1"/>
    <w:rsid w:val="00340128"/>
    <w:rsid w:val="0034268A"/>
    <w:rsid w:val="003466EC"/>
    <w:rsid w:val="00352968"/>
    <w:rsid w:val="003562C1"/>
    <w:rsid w:val="0036635B"/>
    <w:rsid w:val="00370292"/>
    <w:rsid w:val="0037565D"/>
    <w:rsid w:val="003900DF"/>
    <w:rsid w:val="003A08A0"/>
    <w:rsid w:val="003A6F1A"/>
    <w:rsid w:val="003B7F4A"/>
    <w:rsid w:val="003C3264"/>
    <w:rsid w:val="003D708F"/>
    <w:rsid w:val="003D74CF"/>
    <w:rsid w:val="003E0E51"/>
    <w:rsid w:val="003E32DE"/>
    <w:rsid w:val="003F0785"/>
    <w:rsid w:val="003F2459"/>
    <w:rsid w:val="003F3D94"/>
    <w:rsid w:val="003F7F88"/>
    <w:rsid w:val="004047AB"/>
    <w:rsid w:val="004218FD"/>
    <w:rsid w:val="004347AA"/>
    <w:rsid w:val="0044107E"/>
    <w:rsid w:val="00444559"/>
    <w:rsid w:val="00445B8C"/>
    <w:rsid w:val="00447CB2"/>
    <w:rsid w:val="00463F20"/>
    <w:rsid w:val="004651B1"/>
    <w:rsid w:val="00465972"/>
    <w:rsid w:val="00466FB5"/>
    <w:rsid w:val="00472463"/>
    <w:rsid w:val="00476A5E"/>
    <w:rsid w:val="00481A74"/>
    <w:rsid w:val="00484FFA"/>
    <w:rsid w:val="0049674E"/>
    <w:rsid w:val="004A0AFF"/>
    <w:rsid w:val="004A17D5"/>
    <w:rsid w:val="004A30F4"/>
    <w:rsid w:val="004D4875"/>
    <w:rsid w:val="004E2B4D"/>
    <w:rsid w:val="004E3328"/>
    <w:rsid w:val="004E60AB"/>
    <w:rsid w:val="004F77CA"/>
    <w:rsid w:val="00507EF2"/>
    <w:rsid w:val="005167B5"/>
    <w:rsid w:val="005424EB"/>
    <w:rsid w:val="005430B8"/>
    <w:rsid w:val="00551B61"/>
    <w:rsid w:val="00563E37"/>
    <w:rsid w:val="0056685C"/>
    <w:rsid w:val="00567604"/>
    <w:rsid w:val="005866A5"/>
    <w:rsid w:val="0059105B"/>
    <w:rsid w:val="00594BF8"/>
    <w:rsid w:val="005A433F"/>
    <w:rsid w:val="005A4CCD"/>
    <w:rsid w:val="005B6A55"/>
    <w:rsid w:val="005D0CDB"/>
    <w:rsid w:val="005D4511"/>
    <w:rsid w:val="005D5C82"/>
    <w:rsid w:val="005E3B3F"/>
    <w:rsid w:val="005E5627"/>
    <w:rsid w:val="005E6853"/>
    <w:rsid w:val="005E73FA"/>
    <w:rsid w:val="0060444B"/>
    <w:rsid w:val="00621CE9"/>
    <w:rsid w:val="00630A76"/>
    <w:rsid w:val="006378EE"/>
    <w:rsid w:val="00637DDC"/>
    <w:rsid w:val="00684A98"/>
    <w:rsid w:val="006855AE"/>
    <w:rsid w:val="00690CC5"/>
    <w:rsid w:val="006D463C"/>
    <w:rsid w:val="006F3E33"/>
    <w:rsid w:val="006F639D"/>
    <w:rsid w:val="00713BB0"/>
    <w:rsid w:val="00717DF7"/>
    <w:rsid w:val="00746183"/>
    <w:rsid w:val="00753680"/>
    <w:rsid w:val="00753ACB"/>
    <w:rsid w:val="007610FB"/>
    <w:rsid w:val="00767175"/>
    <w:rsid w:val="00773B44"/>
    <w:rsid w:val="00781A5D"/>
    <w:rsid w:val="00787DBF"/>
    <w:rsid w:val="00791146"/>
    <w:rsid w:val="00794928"/>
    <w:rsid w:val="00797D8E"/>
    <w:rsid w:val="007B4CC7"/>
    <w:rsid w:val="007C3BC3"/>
    <w:rsid w:val="007E7D90"/>
    <w:rsid w:val="007F0C40"/>
    <w:rsid w:val="00802284"/>
    <w:rsid w:val="00820AAA"/>
    <w:rsid w:val="00820C4B"/>
    <w:rsid w:val="00823E11"/>
    <w:rsid w:val="00825B15"/>
    <w:rsid w:val="00831D53"/>
    <w:rsid w:val="00834FD8"/>
    <w:rsid w:val="008376BA"/>
    <w:rsid w:val="008751F9"/>
    <w:rsid w:val="00882E47"/>
    <w:rsid w:val="0088382E"/>
    <w:rsid w:val="00884C90"/>
    <w:rsid w:val="008A60F7"/>
    <w:rsid w:val="008B5F0C"/>
    <w:rsid w:val="008C4B6E"/>
    <w:rsid w:val="008D145C"/>
    <w:rsid w:val="008D7B4B"/>
    <w:rsid w:val="008E0F51"/>
    <w:rsid w:val="008E3709"/>
    <w:rsid w:val="008E3CB2"/>
    <w:rsid w:val="008E4822"/>
    <w:rsid w:val="008E7991"/>
    <w:rsid w:val="008F49E4"/>
    <w:rsid w:val="008F77BC"/>
    <w:rsid w:val="00902EA6"/>
    <w:rsid w:val="009035D2"/>
    <w:rsid w:val="00926E29"/>
    <w:rsid w:val="00954D7B"/>
    <w:rsid w:val="00957BAA"/>
    <w:rsid w:val="00970E84"/>
    <w:rsid w:val="009A5597"/>
    <w:rsid w:val="009A6577"/>
    <w:rsid w:val="009B6F2A"/>
    <w:rsid w:val="009C277D"/>
    <w:rsid w:val="009C565A"/>
    <w:rsid w:val="009C69EB"/>
    <w:rsid w:val="009F59B2"/>
    <w:rsid w:val="00A02F00"/>
    <w:rsid w:val="00A04ECE"/>
    <w:rsid w:val="00A114D1"/>
    <w:rsid w:val="00A124C6"/>
    <w:rsid w:val="00A13EA5"/>
    <w:rsid w:val="00A173DB"/>
    <w:rsid w:val="00A369A0"/>
    <w:rsid w:val="00A431EB"/>
    <w:rsid w:val="00A5409A"/>
    <w:rsid w:val="00A621B7"/>
    <w:rsid w:val="00A76147"/>
    <w:rsid w:val="00A85A29"/>
    <w:rsid w:val="00A8621F"/>
    <w:rsid w:val="00A972D2"/>
    <w:rsid w:val="00AA613E"/>
    <w:rsid w:val="00AA6FA4"/>
    <w:rsid w:val="00AB1DBA"/>
    <w:rsid w:val="00AB258D"/>
    <w:rsid w:val="00AB6AF4"/>
    <w:rsid w:val="00AD18F3"/>
    <w:rsid w:val="00AD3C69"/>
    <w:rsid w:val="00AD6F4D"/>
    <w:rsid w:val="00AE346E"/>
    <w:rsid w:val="00AE479F"/>
    <w:rsid w:val="00AE6AC7"/>
    <w:rsid w:val="00AF288E"/>
    <w:rsid w:val="00AF57AE"/>
    <w:rsid w:val="00B11361"/>
    <w:rsid w:val="00B1381F"/>
    <w:rsid w:val="00B25A1A"/>
    <w:rsid w:val="00B26748"/>
    <w:rsid w:val="00B2686B"/>
    <w:rsid w:val="00B27135"/>
    <w:rsid w:val="00B343F6"/>
    <w:rsid w:val="00B35473"/>
    <w:rsid w:val="00B375CB"/>
    <w:rsid w:val="00B46466"/>
    <w:rsid w:val="00B5419A"/>
    <w:rsid w:val="00B606F3"/>
    <w:rsid w:val="00B64175"/>
    <w:rsid w:val="00B717C6"/>
    <w:rsid w:val="00B84374"/>
    <w:rsid w:val="00B856BC"/>
    <w:rsid w:val="00B9318A"/>
    <w:rsid w:val="00BA299D"/>
    <w:rsid w:val="00BA582F"/>
    <w:rsid w:val="00BB3182"/>
    <w:rsid w:val="00BC676C"/>
    <w:rsid w:val="00BE7871"/>
    <w:rsid w:val="00BF4773"/>
    <w:rsid w:val="00C208FA"/>
    <w:rsid w:val="00C22719"/>
    <w:rsid w:val="00C26094"/>
    <w:rsid w:val="00C34219"/>
    <w:rsid w:val="00C34B2C"/>
    <w:rsid w:val="00C41740"/>
    <w:rsid w:val="00C46488"/>
    <w:rsid w:val="00C47E17"/>
    <w:rsid w:val="00C537AF"/>
    <w:rsid w:val="00C61B59"/>
    <w:rsid w:val="00C7108D"/>
    <w:rsid w:val="00C738EE"/>
    <w:rsid w:val="00C8228E"/>
    <w:rsid w:val="00CA4C2B"/>
    <w:rsid w:val="00CA6269"/>
    <w:rsid w:val="00CB5C1A"/>
    <w:rsid w:val="00CD5448"/>
    <w:rsid w:val="00CD6C4B"/>
    <w:rsid w:val="00CE1034"/>
    <w:rsid w:val="00CE25B0"/>
    <w:rsid w:val="00CF5471"/>
    <w:rsid w:val="00CF59F1"/>
    <w:rsid w:val="00D1645F"/>
    <w:rsid w:val="00D36974"/>
    <w:rsid w:val="00D54FC5"/>
    <w:rsid w:val="00D5769E"/>
    <w:rsid w:val="00D645AD"/>
    <w:rsid w:val="00D7250E"/>
    <w:rsid w:val="00D751DC"/>
    <w:rsid w:val="00D8213D"/>
    <w:rsid w:val="00D87209"/>
    <w:rsid w:val="00DA64BF"/>
    <w:rsid w:val="00DC4964"/>
    <w:rsid w:val="00DD19AD"/>
    <w:rsid w:val="00DD1A77"/>
    <w:rsid w:val="00DD4E11"/>
    <w:rsid w:val="00DD4F0E"/>
    <w:rsid w:val="00DD606F"/>
    <w:rsid w:val="00DE29A8"/>
    <w:rsid w:val="00DE4896"/>
    <w:rsid w:val="00DF0926"/>
    <w:rsid w:val="00DF2FF1"/>
    <w:rsid w:val="00E1463A"/>
    <w:rsid w:val="00E16A27"/>
    <w:rsid w:val="00E22DD8"/>
    <w:rsid w:val="00E237CD"/>
    <w:rsid w:val="00E2611F"/>
    <w:rsid w:val="00E308D3"/>
    <w:rsid w:val="00E37DAE"/>
    <w:rsid w:val="00E5273E"/>
    <w:rsid w:val="00E571E8"/>
    <w:rsid w:val="00E665EB"/>
    <w:rsid w:val="00E71B4F"/>
    <w:rsid w:val="00E96092"/>
    <w:rsid w:val="00E97145"/>
    <w:rsid w:val="00EA3E90"/>
    <w:rsid w:val="00EB50DC"/>
    <w:rsid w:val="00EF0FB4"/>
    <w:rsid w:val="00F05116"/>
    <w:rsid w:val="00F179AA"/>
    <w:rsid w:val="00F25A28"/>
    <w:rsid w:val="00F26303"/>
    <w:rsid w:val="00F41F52"/>
    <w:rsid w:val="00F420E8"/>
    <w:rsid w:val="00F44E07"/>
    <w:rsid w:val="00F47969"/>
    <w:rsid w:val="00F5431A"/>
    <w:rsid w:val="00F634A8"/>
    <w:rsid w:val="00F66255"/>
    <w:rsid w:val="00F66D63"/>
    <w:rsid w:val="00F70A6E"/>
    <w:rsid w:val="00F71271"/>
    <w:rsid w:val="00F90855"/>
    <w:rsid w:val="00F91F97"/>
    <w:rsid w:val="00F968D8"/>
    <w:rsid w:val="00FA0F36"/>
    <w:rsid w:val="00FA7D4B"/>
    <w:rsid w:val="00FD134B"/>
    <w:rsid w:val="00FD15D5"/>
    <w:rsid w:val="00FD5889"/>
    <w:rsid w:val="00FD5D1A"/>
    <w:rsid w:val="00FD63BC"/>
    <w:rsid w:val="00FE30FE"/>
    <w:rsid w:val="00FE48DD"/>
    <w:rsid w:val="00FE68DF"/>
    <w:rsid w:val="00FF17D1"/>
    <w:rsid w:val="00FF6C0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B1A64"/>
  <w15:docId w15:val="{CB1D57E8-A7DF-4DE1-9AC8-BB330B106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8E3CB2"/>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0E3EB4"/>
    <w:pPr>
      <w:keepNext/>
      <w:overflowPunct w:val="0"/>
      <w:jc w:val="center"/>
      <w:textAlignment w:val="baseline"/>
      <w:outlineLvl w:val="0"/>
    </w:pPr>
    <w:rPr>
      <w:rFonts w:ascii="Arial" w:hAnsi="Arial" w:cs="Arial"/>
      <w:b/>
      <w:bCs/>
      <w:caps/>
      <w:sz w:val="28"/>
      <w:szCs w:val="28"/>
    </w:rPr>
  </w:style>
  <w:style w:type="paragraph" w:styleId="Nadpis2">
    <w:name w:val="heading 2"/>
    <w:basedOn w:val="Normln"/>
    <w:next w:val="Normln"/>
    <w:link w:val="Nadpis2Char"/>
    <w:uiPriority w:val="9"/>
    <w:semiHidden/>
    <w:unhideWhenUsed/>
    <w:qFormat/>
    <w:rsid w:val="007C3B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0E3EB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E3EB4"/>
    <w:rPr>
      <w:rFonts w:ascii="Arial" w:eastAsia="Times New Roman" w:hAnsi="Arial" w:cs="Arial"/>
      <w:b/>
      <w:bCs/>
      <w:caps/>
      <w:sz w:val="28"/>
      <w:szCs w:val="28"/>
      <w:lang w:eastAsia="cs-CZ"/>
    </w:rPr>
  </w:style>
  <w:style w:type="paragraph" w:styleId="Zpat">
    <w:name w:val="footer"/>
    <w:basedOn w:val="Normln"/>
    <w:link w:val="ZpatChar"/>
    <w:uiPriority w:val="99"/>
    <w:rsid w:val="000E3EB4"/>
    <w:pPr>
      <w:tabs>
        <w:tab w:val="center" w:pos="4536"/>
        <w:tab w:val="right" w:pos="9072"/>
      </w:tabs>
    </w:pPr>
  </w:style>
  <w:style w:type="character" w:customStyle="1" w:styleId="ZpatChar">
    <w:name w:val="Zápatí Char"/>
    <w:basedOn w:val="Standardnpsmoodstavce"/>
    <w:link w:val="Zpat"/>
    <w:uiPriority w:val="99"/>
    <w:rsid w:val="000E3EB4"/>
    <w:rPr>
      <w:rFonts w:ascii="Times New Roman" w:eastAsia="Times New Roman" w:hAnsi="Times New Roman" w:cs="Times New Roman"/>
      <w:sz w:val="24"/>
      <w:szCs w:val="24"/>
      <w:lang w:eastAsia="cs-CZ"/>
    </w:rPr>
  </w:style>
  <w:style w:type="paragraph" w:customStyle="1" w:styleId="Styl">
    <w:name w:val="Styl"/>
    <w:rsid w:val="000E3EB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customStyle="1" w:styleId="Styl11">
    <w:name w:val="Styl11"/>
    <w:basedOn w:val="Styl"/>
    <w:next w:val="Styl"/>
    <w:rsid w:val="000E3EB4"/>
  </w:style>
  <w:style w:type="paragraph" w:styleId="Nzev">
    <w:name w:val="Title"/>
    <w:basedOn w:val="Normln"/>
    <w:link w:val="NzevChar"/>
    <w:qFormat/>
    <w:rsid w:val="000E3EB4"/>
    <w:pPr>
      <w:autoSpaceDE/>
      <w:jc w:val="center"/>
    </w:pPr>
    <w:rPr>
      <w:rFonts w:ascii="Arial Black" w:hAnsi="Arial Black" w:cs="Arial Black"/>
      <w:b/>
      <w:bCs/>
      <w:color w:val="333399"/>
      <w:sz w:val="36"/>
      <w:szCs w:val="36"/>
    </w:rPr>
  </w:style>
  <w:style w:type="character" w:customStyle="1" w:styleId="NzevChar">
    <w:name w:val="Název Char"/>
    <w:basedOn w:val="Standardnpsmoodstavce"/>
    <w:link w:val="Nzev"/>
    <w:rsid w:val="000E3EB4"/>
    <w:rPr>
      <w:rFonts w:ascii="Arial Black" w:eastAsia="Times New Roman" w:hAnsi="Arial Black" w:cs="Arial Black"/>
      <w:b/>
      <w:bCs/>
      <w:color w:val="333399"/>
      <w:sz w:val="36"/>
      <w:szCs w:val="36"/>
      <w:lang w:eastAsia="cs-CZ"/>
    </w:rPr>
  </w:style>
  <w:style w:type="character" w:customStyle="1" w:styleId="Nadpis3Char">
    <w:name w:val="Nadpis 3 Char"/>
    <w:basedOn w:val="Standardnpsmoodstavce"/>
    <w:link w:val="Nadpis3"/>
    <w:uiPriority w:val="9"/>
    <w:semiHidden/>
    <w:rsid w:val="000E3EB4"/>
    <w:rPr>
      <w:rFonts w:asciiTheme="majorHAnsi" w:eastAsiaTheme="majorEastAsia" w:hAnsiTheme="majorHAnsi" w:cstheme="majorBidi"/>
      <w:b/>
      <w:bCs/>
      <w:color w:val="4F81BD" w:themeColor="accent1"/>
      <w:sz w:val="24"/>
      <w:szCs w:val="24"/>
      <w:lang w:eastAsia="cs-CZ"/>
    </w:rPr>
  </w:style>
  <w:style w:type="character" w:styleId="Odkaznakoment">
    <w:name w:val="annotation reference"/>
    <w:rsid w:val="000E3EB4"/>
    <w:rPr>
      <w:sz w:val="16"/>
      <w:szCs w:val="16"/>
    </w:rPr>
  </w:style>
  <w:style w:type="paragraph" w:styleId="Textkomente">
    <w:name w:val="annotation text"/>
    <w:basedOn w:val="Normln"/>
    <w:link w:val="TextkomenteChar"/>
    <w:rsid w:val="000E3EB4"/>
    <w:rPr>
      <w:sz w:val="20"/>
      <w:szCs w:val="20"/>
    </w:rPr>
  </w:style>
  <w:style w:type="character" w:customStyle="1" w:styleId="TextkomenteChar">
    <w:name w:val="Text komentáře Char"/>
    <w:basedOn w:val="Standardnpsmoodstavce"/>
    <w:link w:val="Textkomente"/>
    <w:rsid w:val="000E3EB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E3EB4"/>
    <w:rPr>
      <w:rFonts w:ascii="Tahoma" w:hAnsi="Tahoma" w:cs="Tahoma"/>
      <w:sz w:val="16"/>
      <w:szCs w:val="16"/>
    </w:rPr>
  </w:style>
  <w:style w:type="character" w:customStyle="1" w:styleId="TextbublinyChar">
    <w:name w:val="Text bubliny Char"/>
    <w:basedOn w:val="Standardnpsmoodstavce"/>
    <w:link w:val="Textbubliny"/>
    <w:uiPriority w:val="99"/>
    <w:semiHidden/>
    <w:rsid w:val="000E3EB4"/>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E3EB4"/>
    <w:pPr>
      <w:ind w:left="708"/>
    </w:pPr>
  </w:style>
  <w:style w:type="character" w:customStyle="1" w:styleId="OdstavecseseznamemChar">
    <w:name w:val="Odstavec se seznamem Char"/>
    <w:link w:val="Odstavecseseznamem"/>
    <w:uiPriority w:val="34"/>
    <w:locked/>
    <w:rsid w:val="000E3EB4"/>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AB1DBA"/>
    <w:rPr>
      <w:b/>
      <w:bCs/>
    </w:rPr>
  </w:style>
  <w:style w:type="character" w:customStyle="1" w:styleId="PedmtkomenteChar">
    <w:name w:val="Předmět komentáře Char"/>
    <w:basedOn w:val="TextkomenteChar"/>
    <w:link w:val="Pedmtkomente"/>
    <w:uiPriority w:val="99"/>
    <w:semiHidden/>
    <w:rsid w:val="00AB1DBA"/>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4E3328"/>
    <w:pPr>
      <w:widowControl/>
      <w:autoSpaceDE/>
      <w:autoSpaceDN/>
      <w:adjustRightInd/>
      <w:spacing w:after="120"/>
    </w:pPr>
  </w:style>
  <w:style w:type="character" w:customStyle="1" w:styleId="ZkladntextChar">
    <w:name w:val="Základní text Char"/>
    <w:basedOn w:val="Standardnpsmoodstavce"/>
    <w:link w:val="Zkladntext"/>
    <w:rsid w:val="004E3328"/>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7C3BC3"/>
    <w:rPr>
      <w:rFonts w:asciiTheme="majorHAnsi" w:eastAsiaTheme="majorEastAsia" w:hAnsiTheme="majorHAnsi" w:cstheme="majorBidi"/>
      <w:b/>
      <w:bCs/>
      <w:color w:val="4F81BD" w:themeColor="accent1"/>
      <w:sz w:val="26"/>
      <w:szCs w:val="26"/>
      <w:lang w:eastAsia="cs-CZ"/>
    </w:rPr>
  </w:style>
  <w:style w:type="paragraph" w:customStyle="1" w:styleId="Kapitola1">
    <w:name w:val="Kapitola 1"/>
    <w:basedOn w:val="Normln"/>
    <w:link w:val="Kapitola1Char"/>
    <w:qFormat/>
    <w:rsid w:val="00825B15"/>
    <w:pPr>
      <w:numPr>
        <w:ilvl w:val="1"/>
        <w:numId w:val="25"/>
      </w:numPr>
      <w:autoSpaceDE/>
      <w:autoSpaceDN/>
      <w:adjustRightInd/>
      <w:spacing w:after="120"/>
      <w:jc w:val="both"/>
    </w:pPr>
    <w:rPr>
      <w:rFonts w:ascii="Arial" w:hAnsi="Arial" w:cs="Arial"/>
      <w:color w:val="000000"/>
      <w:sz w:val="22"/>
      <w:szCs w:val="22"/>
      <w:lang w:val="x-none" w:eastAsia="x-none"/>
    </w:rPr>
  </w:style>
  <w:style w:type="paragraph" w:styleId="Zhlav">
    <w:name w:val="header"/>
    <w:basedOn w:val="Normln"/>
    <w:link w:val="ZhlavChar"/>
    <w:unhideWhenUsed/>
    <w:rsid w:val="00AB6AF4"/>
    <w:pPr>
      <w:tabs>
        <w:tab w:val="center" w:pos="4536"/>
        <w:tab w:val="right" w:pos="9072"/>
      </w:tabs>
    </w:pPr>
  </w:style>
  <w:style w:type="character" w:customStyle="1" w:styleId="ZhlavChar">
    <w:name w:val="Záhlaví Char"/>
    <w:basedOn w:val="Standardnpsmoodstavce"/>
    <w:link w:val="Zhlav"/>
    <w:rsid w:val="00AB6AF4"/>
    <w:rPr>
      <w:rFonts w:ascii="Times New Roman" w:eastAsia="Times New Roman" w:hAnsi="Times New Roman" w:cs="Times New Roman"/>
      <w:sz w:val="24"/>
      <w:szCs w:val="24"/>
      <w:lang w:eastAsia="cs-CZ"/>
    </w:rPr>
  </w:style>
  <w:style w:type="character" w:customStyle="1" w:styleId="Kapitola1Char">
    <w:name w:val="Kapitola 1 Char"/>
    <w:link w:val="Kapitola1"/>
    <w:rsid w:val="0088382E"/>
    <w:rPr>
      <w:rFonts w:ascii="Arial" w:eastAsia="Times New Roman" w:hAnsi="Arial" w:cs="Arial"/>
      <w:color w:val="000000"/>
      <w:lang w:val="x-none" w:eastAsia="x-none"/>
    </w:rPr>
  </w:style>
  <w:style w:type="paragraph" w:customStyle="1" w:styleId="OffreEnteteTitre">
    <w:name w:val="Offre_Entete_Titre"/>
    <w:basedOn w:val="Zhlav"/>
    <w:link w:val="OffreEnteteTitreCarCar"/>
    <w:rsid w:val="00FE48DD"/>
    <w:pPr>
      <w:widowControl/>
      <w:pBdr>
        <w:top w:val="single" w:sz="6" w:space="6" w:color="auto"/>
        <w:bottom w:val="single" w:sz="6" w:space="6" w:color="auto"/>
      </w:pBdr>
      <w:autoSpaceDE/>
      <w:autoSpaceDN/>
      <w:adjustRightInd/>
      <w:spacing w:before="40"/>
      <w:jc w:val="center"/>
    </w:pPr>
    <w:rPr>
      <w:rFonts w:ascii="Arial" w:hAnsi="Arial"/>
      <w:b/>
      <w:bCs/>
      <w:caps/>
      <w:sz w:val="22"/>
      <w:lang w:val="fr-FR" w:eastAsia="fr-FR"/>
    </w:rPr>
  </w:style>
  <w:style w:type="character" w:styleId="slostrnky">
    <w:name w:val="page number"/>
    <w:basedOn w:val="Standardnpsmoodstavce"/>
    <w:rsid w:val="00FE48DD"/>
  </w:style>
  <w:style w:type="paragraph" w:customStyle="1" w:styleId="OffreNormal">
    <w:name w:val="Offre_Normal"/>
    <w:basedOn w:val="Normln"/>
    <w:rsid w:val="00FE48DD"/>
    <w:pPr>
      <w:widowControl/>
      <w:tabs>
        <w:tab w:val="left" w:pos="425"/>
      </w:tabs>
      <w:autoSpaceDE/>
      <w:autoSpaceDN/>
      <w:adjustRightInd/>
      <w:jc w:val="both"/>
    </w:pPr>
    <w:rPr>
      <w:rFonts w:ascii="Arial" w:hAnsi="Arial" w:cs="Arial"/>
      <w:sz w:val="22"/>
      <w:lang w:val="en-GB" w:eastAsia="fr-FR"/>
    </w:rPr>
  </w:style>
  <w:style w:type="paragraph" w:customStyle="1" w:styleId="Offre-Pucerondniv1">
    <w:name w:val="Offre-Puce rond niv. 1"/>
    <w:basedOn w:val="OffreNormal"/>
    <w:autoRedefine/>
    <w:rsid w:val="00FE48DD"/>
    <w:pPr>
      <w:numPr>
        <w:numId w:val="41"/>
      </w:numPr>
    </w:pPr>
  </w:style>
  <w:style w:type="paragraph" w:customStyle="1" w:styleId="Offre-Pucetiretniv1">
    <w:name w:val="Offre-Puce tiret niv. 1"/>
    <w:basedOn w:val="OffreNormal"/>
    <w:rsid w:val="00FE48DD"/>
    <w:pPr>
      <w:numPr>
        <w:numId w:val="42"/>
      </w:numPr>
      <w:tabs>
        <w:tab w:val="clear" w:pos="426"/>
        <w:tab w:val="left" w:pos="425"/>
      </w:tabs>
      <w:ind w:left="425" w:hanging="425"/>
    </w:pPr>
  </w:style>
  <w:style w:type="paragraph" w:customStyle="1" w:styleId="Offre-Titre2">
    <w:name w:val="Offre-Titre 2"/>
    <w:basedOn w:val="OffreNormal"/>
    <w:next w:val="OffreNormal"/>
    <w:rsid w:val="00FE48DD"/>
    <w:rPr>
      <w:b/>
      <w:bCs/>
      <w:sz w:val="24"/>
    </w:rPr>
  </w:style>
  <w:style w:type="paragraph" w:customStyle="1" w:styleId="Offre-Titre3">
    <w:name w:val="Offre-Titre 3"/>
    <w:basedOn w:val="OffreNormal"/>
    <w:next w:val="OffreNormal"/>
    <w:rsid w:val="00FE48DD"/>
    <w:rPr>
      <w:u w:val="single"/>
    </w:rPr>
  </w:style>
  <w:style w:type="paragraph" w:customStyle="1" w:styleId="Offre-Normal">
    <w:name w:val="Offre-Normal"/>
    <w:basedOn w:val="OffreNormal"/>
    <w:uiPriority w:val="1"/>
    <w:rsid w:val="00FE48DD"/>
  </w:style>
  <w:style w:type="paragraph" w:customStyle="1" w:styleId="Offre-Titre1">
    <w:name w:val="Offre-Titre 1"/>
    <w:basedOn w:val="Normln"/>
    <w:next w:val="Normln"/>
    <w:rsid w:val="00FE48DD"/>
    <w:pPr>
      <w:widowControl/>
      <w:autoSpaceDE/>
      <w:autoSpaceDN/>
      <w:adjustRightInd/>
      <w:jc w:val="both"/>
    </w:pPr>
    <w:rPr>
      <w:rFonts w:ascii="Arial" w:hAnsi="Arial" w:cs="Arial"/>
      <w:b/>
      <w:bCs/>
      <w:sz w:val="28"/>
      <w:lang w:val="fr-FR" w:eastAsia="fr-FR"/>
    </w:rPr>
  </w:style>
  <w:style w:type="character" w:customStyle="1" w:styleId="OffreEnteteTitreCarCar">
    <w:name w:val="Offre_Entete_Titre Car Car"/>
    <w:link w:val="OffreEnteteTitre"/>
    <w:locked/>
    <w:rsid w:val="00FE48DD"/>
    <w:rPr>
      <w:rFonts w:ascii="Arial" w:eastAsia="Times New Roman" w:hAnsi="Arial" w:cs="Times New Roman"/>
      <w:b/>
      <w:bCs/>
      <w:caps/>
      <w:szCs w:val="24"/>
      <w:lang w:val="fr-FR" w:eastAsia="fr-FR"/>
    </w:rPr>
  </w:style>
  <w:style w:type="paragraph" w:customStyle="1" w:styleId="Offre-Puceptrondniv2">
    <w:name w:val="Offre-Puce pt rond niv. 2"/>
    <w:basedOn w:val="OffreNormal"/>
    <w:rsid w:val="00FE48DD"/>
    <w:pPr>
      <w:numPr>
        <w:numId w:val="43"/>
      </w:numPr>
      <w:tabs>
        <w:tab w:val="clear" w:pos="425"/>
        <w:tab w:val="clear" w:pos="850"/>
        <w:tab w:val="left" w:pos="851"/>
      </w:tabs>
      <w:ind w:left="1276" w:hanging="851"/>
    </w:pPr>
  </w:style>
  <w:style w:type="paragraph" w:customStyle="1" w:styleId="Offre-TechData">
    <w:name w:val="Offre-TechData"/>
    <w:basedOn w:val="OffreNormal"/>
    <w:rsid w:val="00FE48DD"/>
    <w:pPr>
      <w:tabs>
        <w:tab w:val="left" w:pos="5387"/>
      </w:tabs>
    </w:pPr>
  </w:style>
  <w:style w:type="character" w:customStyle="1" w:styleId="text1001">
    <w:name w:val="text_1001"/>
    <w:basedOn w:val="Standardnpsmoodstavce"/>
    <w:rsid w:val="004651B1"/>
    <w:rPr>
      <w:color w:val="404040"/>
    </w:rPr>
  </w:style>
  <w:style w:type="character" w:styleId="Hypertextovodkaz">
    <w:name w:val="Hyperlink"/>
    <w:rsid w:val="005B6A55"/>
    <w:rPr>
      <w:color w:val="0000FF"/>
      <w:u w:val="single"/>
    </w:rPr>
  </w:style>
  <w:style w:type="paragraph" w:styleId="Revize">
    <w:name w:val="Revision"/>
    <w:hidden/>
    <w:uiPriority w:val="99"/>
    <w:semiHidden/>
    <w:rsid w:val="004347A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7558">
      <w:bodyDiv w:val="1"/>
      <w:marLeft w:val="0"/>
      <w:marRight w:val="0"/>
      <w:marTop w:val="0"/>
      <w:marBottom w:val="0"/>
      <w:divBdr>
        <w:top w:val="none" w:sz="0" w:space="0" w:color="auto"/>
        <w:left w:val="none" w:sz="0" w:space="0" w:color="auto"/>
        <w:bottom w:val="none" w:sz="0" w:space="0" w:color="auto"/>
        <w:right w:val="none" w:sz="0" w:space="0" w:color="auto"/>
      </w:divBdr>
    </w:div>
    <w:div w:id="89547337">
      <w:bodyDiv w:val="1"/>
      <w:marLeft w:val="0"/>
      <w:marRight w:val="0"/>
      <w:marTop w:val="0"/>
      <w:marBottom w:val="0"/>
      <w:divBdr>
        <w:top w:val="none" w:sz="0" w:space="0" w:color="auto"/>
        <w:left w:val="none" w:sz="0" w:space="0" w:color="auto"/>
        <w:bottom w:val="none" w:sz="0" w:space="0" w:color="auto"/>
        <w:right w:val="none" w:sz="0" w:space="0" w:color="auto"/>
      </w:divBdr>
      <w:divsChild>
        <w:div w:id="795686726">
          <w:marLeft w:val="0"/>
          <w:marRight w:val="0"/>
          <w:marTop w:val="0"/>
          <w:marBottom w:val="0"/>
          <w:divBdr>
            <w:top w:val="none" w:sz="0" w:space="0" w:color="auto"/>
            <w:left w:val="none" w:sz="0" w:space="0" w:color="auto"/>
            <w:bottom w:val="none" w:sz="0" w:space="0" w:color="auto"/>
            <w:right w:val="none" w:sz="0" w:space="0" w:color="auto"/>
          </w:divBdr>
          <w:divsChild>
            <w:div w:id="140780277">
              <w:marLeft w:val="0"/>
              <w:marRight w:val="0"/>
              <w:marTop w:val="0"/>
              <w:marBottom w:val="0"/>
              <w:divBdr>
                <w:top w:val="none" w:sz="0" w:space="0" w:color="auto"/>
                <w:left w:val="none" w:sz="0" w:space="0" w:color="auto"/>
                <w:bottom w:val="none" w:sz="0" w:space="0" w:color="auto"/>
                <w:right w:val="none" w:sz="0" w:space="0" w:color="auto"/>
              </w:divBdr>
              <w:divsChild>
                <w:div w:id="970523848">
                  <w:marLeft w:val="0"/>
                  <w:marRight w:val="0"/>
                  <w:marTop w:val="0"/>
                  <w:marBottom w:val="0"/>
                  <w:divBdr>
                    <w:top w:val="none" w:sz="0" w:space="0" w:color="auto"/>
                    <w:left w:val="none" w:sz="0" w:space="0" w:color="auto"/>
                    <w:bottom w:val="none" w:sz="0" w:space="0" w:color="auto"/>
                    <w:right w:val="none" w:sz="0" w:space="0" w:color="auto"/>
                  </w:divBdr>
                  <w:divsChild>
                    <w:div w:id="1713386161">
                      <w:marLeft w:val="0"/>
                      <w:marRight w:val="0"/>
                      <w:marTop w:val="0"/>
                      <w:marBottom w:val="0"/>
                      <w:divBdr>
                        <w:top w:val="none" w:sz="0" w:space="0" w:color="auto"/>
                        <w:left w:val="none" w:sz="0" w:space="0" w:color="auto"/>
                        <w:bottom w:val="none" w:sz="0" w:space="0" w:color="auto"/>
                        <w:right w:val="none" w:sz="0" w:space="0" w:color="auto"/>
                      </w:divBdr>
                      <w:divsChild>
                        <w:div w:id="76484788">
                          <w:marLeft w:val="0"/>
                          <w:marRight w:val="0"/>
                          <w:marTop w:val="0"/>
                          <w:marBottom w:val="0"/>
                          <w:divBdr>
                            <w:top w:val="none" w:sz="0" w:space="0" w:color="auto"/>
                            <w:left w:val="none" w:sz="0" w:space="0" w:color="auto"/>
                            <w:bottom w:val="none" w:sz="0" w:space="0" w:color="auto"/>
                            <w:right w:val="none" w:sz="0" w:space="0" w:color="auto"/>
                          </w:divBdr>
                          <w:divsChild>
                            <w:div w:id="914897964">
                              <w:marLeft w:val="0"/>
                              <w:marRight w:val="0"/>
                              <w:marTop w:val="0"/>
                              <w:marBottom w:val="0"/>
                              <w:divBdr>
                                <w:top w:val="none" w:sz="0" w:space="0" w:color="auto"/>
                                <w:left w:val="none" w:sz="0" w:space="0" w:color="auto"/>
                                <w:bottom w:val="none" w:sz="0" w:space="0" w:color="auto"/>
                                <w:right w:val="none" w:sz="0" w:space="0" w:color="auto"/>
                              </w:divBdr>
                              <w:divsChild>
                                <w:div w:id="260571798">
                                  <w:marLeft w:val="0"/>
                                  <w:marRight w:val="0"/>
                                  <w:marTop w:val="0"/>
                                  <w:marBottom w:val="0"/>
                                  <w:divBdr>
                                    <w:top w:val="none" w:sz="0" w:space="0" w:color="auto"/>
                                    <w:left w:val="none" w:sz="0" w:space="0" w:color="auto"/>
                                    <w:bottom w:val="none" w:sz="0" w:space="0" w:color="auto"/>
                                    <w:right w:val="none" w:sz="0" w:space="0" w:color="auto"/>
                                  </w:divBdr>
                                  <w:divsChild>
                                    <w:div w:id="587924120">
                                      <w:marLeft w:val="0"/>
                                      <w:marRight w:val="0"/>
                                      <w:marTop w:val="0"/>
                                      <w:marBottom w:val="0"/>
                                      <w:divBdr>
                                        <w:top w:val="none" w:sz="0" w:space="0" w:color="auto"/>
                                        <w:left w:val="none" w:sz="0" w:space="0" w:color="auto"/>
                                        <w:bottom w:val="none" w:sz="0" w:space="0" w:color="auto"/>
                                        <w:right w:val="none" w:sz="0" w:space="0" w:color="auto"/>
                                      </w:divBdr>
                                      <w:divsChild>
                                        <w:div w:id="1448115186">
                                          <w:marLeft w:val="0"/>
                                          <w:marRight w:val="0"/>
                                          <w:marTop w:val="0"/>
                                          <w:marBottom w:val="495"/>
                                          <w:divBdr>
                                            <w:top w:val="none" w:sz="0" w:space="0" w:color="auto"/>
                                            <w:left w:val="none" w:sz="0" w:space="0" w:color="auto"/>
                                            <w:bottom w:val="none" w:sz="0" w:space="0" w:color="auto"/>
                                            <w:right w:val="none" w:sz="0" w:space="0" w:color="auto"/>
                                          </w:divBdr>
                                          <w:divsChild>
                                            <w:div w:id="7346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723868">
      <w:bodyDiv w:val="1"/>
      <w:marLeft w:val="0"/>
      <w:marRight w:val="0"/>
      <w:marTop w:val="0"/>
      <w:marBottom w:val="0"/>
      <w:divBdr>
        <w:top w:val="none" w:sz="0" w:space="0" w:color="auto"/>
        <w:left w:val="none" w:sz="0" w:space="0" w:color="auto"/>
        <w:bottom w:val="none" w:sz="0" w:space="0" w:color="auto"/>
        <w:right w:val="none" w:sz="0" w:space="0" w:color="auto"/>
      </w:divBdr>
      <w:divsChild>
        <w:div w:id="626661608">
          <w:marLeft w:val="0"/>
          <w:marRight w:val="0"/>
          <w:marTop w:val="0"/>
          <w:marBottom w:val="0"/>
          <w:divBdr>
            <w:top w:val="none" w:sz="0" w:space="0" w:color="auto"/>
            <w:left w:val="none" w:sz="0" w:space="0" w:color="auto"/>
            <w:bottom w:val="none" w:sz="0" w:space="0" w:color="auto"/>
            <w:right w:val="none" w:sz="0" w:space="0" w:color="auto"/>
          </w:divBdr>
          <w:divsChild>
            <w:div w:id="169219495">
              <w:marLeft w:val="0"/>
              <w:marRight w:val="0"/>
              <w:marTop w:val="0"/>
              <w:marBottom w:val="0"/>
              <w:divBdr>
                <w:top w:val="none" w:sz="0" w:space="0" w:color="auto"/>
                <w:left w:val="none" w:sz="0" w:space="0" w:color="auto"/>
                <w:bottom w:val="none" w:sz="0" w:space="0" w:color="auto"/>
                <w:right w:val="none" w:sz="0" w:space="0" w:color="auto"/>
              </w:divBdr>
              <w:divsChild>
                <w:div w:id="939336009">
                  <w:marLeft w:val="0"/>
                  <w:marRight w:val="0"/>
                  <w:marTop w:val="0"/>
                  <w:marBottom w:val="0"/>
                  <w:divBdr>
                    <w:top w:val="none" w:sz="0" w:space="0" w:color="auto"/>
                    <w:left w:val="none" w:sz="0" w:space="0" w:color="auto"/>
                    <w:bottom w:val="none" w:sz="0" w:space="0" w:color="auto"/>
                    <w:right w:val="none" w:sz="0" w:space="0" w:color="auto"/>
                  </w:divBdr>
                  <w:divsChild>
                    <w:div w:id="612131845">
                      <w:marLeft w:val="0"/>
                      <w:marRight w:val="0"/>
                      <w:marTop w:val="0"/>
                      <w:marBottom w:val="0"/>
                      <w:divBdr>
                        <w:top w:val="none" w:sz="0" w:space="0" w:color="auto"/>
                        <w:left w:val="none" w:sz="0" w:space="0" w:color="auto"/>
                        <w:bottom w:val="none" w:sz="0" w:space="0" w:color="auto"/>
                        <w:right w:val="none" w:sz="0" w:space="0" w:color="auto"/>
                      </w:divBdr>
                      <w:divsChild>
                        <w:div w:id="1658341152">
                          <w:marLeft w:val="0"/>
                          <w:marRight w:val="0"/>
                          <w:marTop w:val="0"/>
                          <w:marBottom w:val="0"/>
                          <w:divBdr>
                            <w:top w:val="none" w:sz="0" w:space="0" w:color="auto"/>
                            <w:left w:val="none" w:sz="0" w:space="0" w:color="auto"/>
                            <w:bottom w:val="none" w:sz="0" w:space="0" w:color="auto"/>
                            <w:right w:val="none" w:sz="0" w:space="0" w:color="auto"/>
                          </w:divBdr>
                          <w:divsChild>
                            <w:div w:id="399795336">
                              <w:marLeft w:val="0"/>
                              <w:marRight w:val="0"/>
                              <w:marTop w:val="0"/>
                              <w:marBottom w:val="0"/>
                              <w:divBdr>
                                <w:top w:val="none" w:sz="0" w:space="0" w:color="auto"/>
                                <w:left w:val="none" w:sz="0" w:space="0" w:color="auto"/>
                                <w:bottom w:val="none" w:sz="0" w:space="0" w:color="auto"/>
                                <w:right w:val="none" w:sz="0" w:space="0" w:color="auto"/>
                              </w:divBdr>
                              <w:divsChild>
                                <w:div w:id="263392284">
                                  <w:marLeft w:val="0"/>
                                  <w:marRight w:val="0"/>
                                  <w:marTop w:val="0"/>
                                  <w:marBottom w:val="0"/>
                                  <w:divBdr>
                                    <w:top w:val="none" w:sz="0" w:space="0" w:color="auto"/>
                                    <w:left w:val="none" w:sz="0" w:space="0" w:color="auto"/>
                                    <w:bottom w:val="none" w:sz="0" w:space="0" w:color="auto"/>
                                    <w:right w:val="none" w:sz="0" w:space="0" w:color="auto"/>
                                  </w:divBdr>
                                  <w:divsChild>
                                    <w:div w:id="885869413">
                                      <w:marLeft w:val="0"/>
                                      <w:marRight w:val="0"/>
                                      <w:marTop w:val="0"/>
                                      <w:marBottom w:val="0"/>
                                      <w:divBdr>
                                        <w:top w:val="none" w:sz="0" w:space="0" w:color="auto"/>
                                        <w:left w:val="none" w:sz="0" w:space="0" w:color="auto"/>
                                        <w:bottom w:val="none" w:sz="0" w:space="0" w:color="auto"/>
                                        <w:right w:val="none" w:sz="0" w:space="0" w:color="auto"/>
                                      </w:divBdr>
                                      <w:divsChild>
                                        <w:div w:id="951982794">
                                          <w:marLeft w:val="0"/>
                                          <w:marRight w:val="0"/>
                                          <w:marTop w:val="0"/>
                                          <w:marBottom w:val="495"/>
                                          <w:divBdr>
                                            <w:top w:val="none" w:sz="0" w:space="0" w:color="auto"/>
                                            <w:left w:val="none" w:sz="0" w:space="0" w:color="auto"/>
                                            <w:bottom w:val="none" w:sz="0" w:space="0" w:color="auto"/>
                                            <w:right w:val="none" w:sz="0" w:space="0" w:color="auto"/>
                                          </w:divBdr>
                                          <w:divsChild>
                                            <w:div w:id="162674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36733">
      <w:bodyDiv w:val="1"/>
      <w:marLeft w:val="0"/>
      <w:marRight w:val="0"/>
      <w:marTop w:val="0"/>
      <w:marBottom w:val="0"/>
      <w:divBdr>
        <w:top w:val="none" w:sz="0" w:space="0" w:color="auto"/>
        <w:left w:val="none" w:sz="0" w:space="0" w:color="auto"/>
        <w:bottom w:val="none" w:sz="0" w:space="0" w:color="auto"/>
        <w:right w:val="none" w:sz="0" w:space="0" w:color="auto"/>
      </w:divBdr>
      <w:divsChild>
        <w:div w:id="1013384452">
          <w:marLeft w:val="0"/>
          <w:marRight w:val="0"/>
          <w:marTop w:val="0"/>
          <w:marBottom w:val="0"/>
          <w:divBdr>
            <w:top w:val="none" w:sz="0" w:space="0" w:color="auto"/>
            <w:left w:val="none" w:sz="0" w:space="0" w:color="auto"/>
            <w:bottom w:val="none" w:sz="0" w:space="0" w:color="auto"/>
            <w:right w:val="none" w:sz="0" w:space="0" w:color="auto"/>
          </w:divBdr>
          <w:divsChild>
            <w:div w:id="564218596">
              <w:marLeft w:val="0"/>
              <w:marRight w:val="0"/>
              <w:marTop w:val="0"/>
              <w:marBottom w:val="0"/>
              <w:divBdr>
                <w:top w:val="none" w:sz="0" w:space="0" w:color="auto"/>
                <w:left w:val="none" w:sz="0" w:space="0" w:color="auto"/>
                <w:bottom w:val="none" w:sz="0" w:space="0" w:color="auto"/>
                <w:right w:val="none" w:sz="0" w:space="0" w:color="auto"/>
              </w:divBdr>
              <w:divsChild>
                <w:div w:id="1458260885">
                  <w:marLeft w:val="0"/>
                  <w:marRight w:val="0"/>
                  <w:marTop w:val="0"/>
                  <w:marBottom w:val="0"/>
                  <w:divBdr>
                    <w:top w:val="none" w:sz="0" w:space="0" w:color="auto"/>
                    <w:left w:val="none" w:sz="0" w:space="0" w:color="auto"/>
                    <w:bottom w:val="none" w:sz="0" w:space="0" w:color="auto"/>
                    <w:right w:val="none" w:sz="0" w:space="0" w:color="auto"/>
                  </w:divBdr>
                  <w:divsChild>
                    <w:div w:id="1976597351">
                      <w:marLeft w:val="0"/>
                      <w:marRight w:val="0"/>
                      <w:marTop w:val="0"/>
                      <w:marBottom w:val="0"/>
                      <w:divBdr>
                        <w:top w:val="none" w:sz="0" w:space="0" w:color="auto"/>
                        <w:left w:val="none" w:sz="0" w:space="0" w:color="auto"/>
                        <w:bottom w:val="none" w:sz="0" w:space="0" w:color="auto"/>
                        <w:right w:val="none" w:sz="0" w:space="0" w:color="auto"/>
                      </w:divBdr>
                      <w:divsChild>
                        <w:div w:id="1374381146">
                          <w:marLeft w:val="0"/>
                          <w:marRight w:val="0"/>
                          <w:marTop w:val="0"/>
                          <w:marBottom w:val="0"/>
                          <w:divBdr>
                            <w:top w:val="none" w:sz="0" w:space="0" w:color="auto"/>
                            <w:left w:val="none" w:sz="0" w:space="0" w:color="auto"/>
                            <w:bottom w:val="none" w:sz="0" w:space="0" w:color="auto"/>
                            <w:right w:val="none" w:sz="0" w:space="0" w:color="auto"/>
                          </w:divBdr>
                          <w:divsChild>
                            <w:div w:id="1526559280">
                              <w:marLeft w:val="0"/>
                              <w:marRight w:val="0"/>
                              <w:marTop w:val="0"/>
                              <w:marBottom w:val="0"/>
                              <w:divBdr>
                                <w:top w:val="none" w:sz="0" w:space="0" w:color="auto"/>
                                <w:left w:val="none" w:sz="0" w:space="0" w:color="auto"/>
                                <w:bottom w:val="none" w:sz="0" w:space="0" w:color="auto"/>
                                <w:right w:val="none" w:sz="0" w:space="0" w:color="auto"/>
                              </w:divBdr>
                              <w:divsChild>
                                <w:div w:id="1634746862">
                                  <w:marLeft w:val="0"/>
                                  <w:marRight w:val="0"/>
                                  <w:marTop w:val="0"/>
                                  <w:marBottom w:val="0"/>
                                  <w:divBdr>
                                    <w:top w:val="none" w:sz="0" w:space="0" w:color="auto"/>
                                    <w:left w:val="none" w:sz="0" w:space="0" w:color="auto"/>
                                    <w:bottom w:val="none" w:sz="0" w:space="0" w:color="auto"/>
                                    <w:right w:val="none" w:sz="0" w:space="0" w:color="auto"/>
                                  </w:divBdr>
                                  <w:divsChild>
                                    <w:div w:id="960569279">
                                      <w:marLeft w:val="0"/>
                                      <w:marRight w:val="0"/>
                                      <w:marTop w:val="0"/>
                                      <w:marBottom w:val="0"/>
                                      <w:divBdr>
                                        <w:top w:val="none" w:sz="0" w:space="0" w:color="auto"/>
                                        <w:left w:val="none" w:sz="0" w:space="0" w:color="auto"/>
                                        <w:bottom w:val="none" w:sz="0" w:space="0" w:color="auto"/>
                                        <w:right w:val="none" w:sz="0" w:space="0" w:color="auto"/>
                                      </w:divBdr>
                                      <w:divsChild>
                                        <w:div w:id="217136103">
                                          <w:marLeft w:val="0"/>
                                          <w:marRight w:val="0"/>
                                          <w:marTop w:val="0"/>
                                          <w:marBottom w:val="495"/>
                                          <w:divBdr>
                                            <w:top w:val="none" w:sz="0" w:space="0" w:color="auto"/>
                                            <w:left w:val="none" w:sz="0" w:space="0" w:color="auto"/>
                                            <w:bottom w:val="none" w:sz="0" w:space="0" w:color="auto"/>
                                            <w:right w:val="none" w:sz="0" w:space="0" w:color="auto"/>
                                          </w:divBdr>
                                          <w:divsChild>
                                            <w:div w:id="145182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031883">
      <w:bodyDiv w:val="1"/>
      <w:marLeft w:val="0"/>
      <w:marRight w:val="0"/>
      <w:marTop w:val="0"/>
      <w:marBottom w:val="0"/>
      <w:divBdr>
        <w:top w:val="none" w:sz="0" w:space="0" w:color="auto"/>
        <w:left w:val="none" w:sz="0" w:space="0" w:color="auto"/>
        <w:bottom w:val="none" w:sz="0" w:space="0" w:color="auto"/>
        <w:right w:val="none" w:sz="0" w:space="0" w:color="auto"/>
      </w:divBdr>
      <w:divsChild>
        <w:div w:id="1093748724">
          <w:marLeft w:val="0"/>
          <w:marRight w:val="0"/>
          <w:marTop w:val="0"/>
          <w:marBottom w:val="0"/>
          <w:divBdr>
            <w:top w:val="none" w:sz="0" w:space="0" w:color="auto"/>
            <w:left w:val="none" w:sz="0" w:space="0" w:color="auto"/>
            <w:bottom w:val="none" w:sz="0" w:space="0" w:color="auto"/>
            <w:right w:val="none" w:sz="0" w:space="0" w:color="auto"/>
          </w:divBdr>
          <w:divsChild>
            <w:div w:id="1389953866">
              <w:marLeft w:val="0"/>
              <w:marRight w:val="0"/>
              <w:marTop w:val="0"/>
              <w:marBottom w:val="0"/>
              <w:divBdr>
                <w:top w:val="none" w:sz="0" w:space="0" w:color="auto"/>
                <w:left w:val="none" w:sz="0" w:space="0" w:color="auto"/>
                <w:bottom w:val="none" w:sz="0" w:space="0" w:color="auto"/>
                <w:right w:val="none" w:sz="0" w:space="0" w:color="auto"/>
              </w:divBdr>
              <w:divsChild>
                <w:div w:id="808977467">
                  <w:marLeft w:val="0"/>
                  <w:marRight w:val="0"/>
                  <w:marTop w:val="0"/>
                  <w:marBottom w:val="0"/>
                  <w:divBdr>
                    <w:top w:val="none" w:sz="0" w:space="0" w:color="auto"/>
                    <w:left w:val="none" w:sz="0" w:space="0" w:color="auto"/>
                    <w:bottom w:val="none" w:sz="0" w:space="0" w:color="auto"/>
                    <w:right w:val="none" w:sz="0" w:space="0" w:color="auto"/>
                  </w:divBdr>
                  <w:divsChild>
                    <w:div w:id="1330250607">
                      <w:marLeft w:val="0"/>
                      <w:marRight w:val="0"/>
                      <w:marTop w:val="0"/>
                      <w:marBottom w:val="0"/>
                      <w:divBdr>
                        <w:top w:val="none" w:sz="0" w:space="0" w:color="auto"/>
                        <w:left w:val="none" w:sz="0" w:space="0" w:color="auto"/>
                        <w:bottom w:val="none" w:sz="0" w:space="0" w:color="auto"/>
                        <w:right w:val="none" w:sz="0" w:space="0" w:color="auto"/>
                      </w:divBdr>
                      <w:divsChild>
                        <w:div w:id="901646702">
                          <w:marLeft w:val="0"/>
                          <w:marRight w:val="0"/>
                          <w:marTop w:val="0"/>
                          <w:marBottom w:val="0"/>
                          <w:divBdr>
                            <w:top w:val="none" w:sz="0" w:space="0" w:color="auto"/>
                            <w:left w:val="none" w:sz="0" w:space="0" w:color="auto"/>
                            <w:bottom w:val="none" w:sz="0" w:space="0" w:color="auto"/>
                            <w:right w:val="none" w:sz="0" w:space="0" w:color="auto"/>
                          </w:divBdr>
                          <w:divsChild>
                            <w:div w:id="290526871">
                              <w:marLeft w:val="0"/>
                              <w:marRight w:val="0"/>
                              <w:marTop w:val="0"/>
                              <w:marBottom w:val="0"/>
                              <w:divBdr>
                                <w:top w:val="none" w:sz="0" w:space="0" w:color="auto"/>
                                <w:left w:val="none" w:sz="0" w:space="0" w:color="auto"/>
                                <w:bottom w:val="none" w:sz="0" w:space="0" w:color="auto"/>
                                <w:right w:val="none" w:sz="0" w:space="0" w:color="auto"/>
                              </w:divBdr>
                              <w:divsChild>
                                <w:div w:id="1344431725">
                                  <w:marLeft w:val="0"/>
                                  <w:marRight w:val="0"/>
                                  <w:marTop w:val="0"/>
                                  <w:marBottom w:val="0"/>
                                  <w:divBdr>
                                    <w:top w:val="none" w:sz="0" w:space="0" w:color="auto"/>
                                    <w:left w:val="none" w:sz="0" w:space="0" w:color="auto"/>
                                    <w:bottom w:val="none" w:sz="0" w:space="0" w:color="auto"/>
                                    <w:right w:val="none" w:sz="0" w:space="0" w:color="auto"/>
                                  </w:divBdr>
                                  <w:divsChild>
                                    <w:div w:id="1989819705">
                                      <w:marLeft w:val="0"/>
                                      <w:marRight w:val="0"/>
                                      <w:marTop w:val="0"/>
                                      <w:marBottom w:val="0"/>
                                      <w:divBdr>
                                        <w:top w:val="none" w:sz="0" w:space="0" w:color="auto"/>
                                        <w:left w:val="none" w:sz="0" w:space="0" w:color="auto"/>
                                        <w:bottom w:val="none" w:sz="0" w:space="0" w:color="auto"/>
                                        <w:right w:val="none" w:sz="0" w:space="0" w:color="auto"/>
                                      </w:divBdr>
                                      <w:divsChild>
                                        <w:div w:id="2122675805">
                                          <w:marLeft w:val="0"/>
                                          <w:marRight w:val="0"/>
                                          <w:marTop w:val="0"/>
                                          <w:marBottom w:val="495"/>
                                          <w:divBdr>
                                            <w:top w:val="none" w:sz="0" w:space="0" w:color="auto"/>
                                            <w:left w:val="none" w:sz="0" w:space="0" w:color="auto"/>
                                            <w:bottom w:val="none" w:sz="0" w:space="0" w:color="auto"/>
                                            <w:right w:val="none" w:sz="0" w:space="0" w:color="auto"/>
                                          </w:divBdr>
                                          <w:divsChild>
                                            <w:div w:id="17769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7421284">
      <w:bodyDiv w:val="1"/>
      <w:marLeft w:val="0"/>
      <w:marRight w:val="0"/>
      <w:marTop w:val="0"/>
      <w:marBottom w:val="0"/>
      <w:divBdr>
        <w:top w:val="none" w:sz="0" w:space="0" w:color="auto"/>
        <w:left w:val="none" w:sz="0" w:space="0" w:color="auto"/>
        <w:bottom w:val="none" w:sz="0" w:space="0" w:color="auto"/>
        <w:right w:val="none" w:sz="0" w:space="0" w:color="auto"/>
      </w:divBdr>
    </w:div>
    <w:div w:id="257058505">
      <w:bodyDiv w:val="1"/>
      <w:marLeft w:val="0"/>
      <w:marRight w:val="0"/>
      <w:marTop w:val="0"/>
      <w:marBottom w:val="0"/>
      <w:divBdr>
        <w:top w:val="none" w:sz="0" w:space="0" w:color="auto"/>
        <w:left w:val="none" w:sz="0" w:space="0" w:color="auto"/>
        <w:bottom w:val="none" w:sz="0" w:space="0" w:color="auto"/>
        <w:right w:val="none" w:sz="0" w:space="0" w:color="auto"/>
      </w:divBdr>
    </w:div>
    <w:div w:id="372773531">
      <w:bodyDiv w:val="1"/>
      <w:marLeft w:val="0"/>
      <w:marRight w:val="0"/>
      <w:marTop w:val="0"/>
      <w:marBottom w:val="0"/>
      <w:divBdr>
        <w:top w:val="none" w:sz="0" w:space="0" w:color="auto"/>
        <w:left w:val="none" w:sz="0" w:space="0" w:color="auto"/>
        <w:bottom w:val="none" w:sz="0" w:space="0" w:color="auto"/>
        <w:right w:val="none" w:sz="0" w:space="0" w:color="auto"/>
      </w:divBdr>
    </w:div>
    <w:div w:id="402144128">
      <w:bodyDiv w:val="1"/>
      <w:marLeft w:val="0"/>
      <w:marRight w:val="0"/>
      <w:marTop w:val="0"/>
      <w:marBottom w:val="0"/>
      <w:divBdr>
        <w:top w:val="none" w:sz="0" w:space="0" w:color="auto"/>
        <w:left w:val="none" w:sz="0" w:space="0" w:color="auto"/>
        <w:bottom w:val="none" w:sz="0" w:space="0" w:color="auto"/>
        <w:right w:val="none" w:sz="0" w:space="0" w:color="auto"/>
      </w:divBdr>
    </w:div>
    <w:div w:id="539125338">
      <w:bodyDiv w:val="1"/>
      <w:marLeft w:val="0"/>
      <w:marRight w:val="0"/>
      <w:marTop w:val="0"/>
      <w:marBottom w:val="0"/>
      <w:divBdr>
        <w:top w:val="none" w:sz="0" w:space="0" w:color="auto"/>
        <w:left w:val="none" w:sz="0" w:space="0" w:color="auto"/>
        <w:bottom w:val="none" w:sz="0" w:space="0" w:color="auto"/>
        <w:right w:val="none" w:sz="0" w:space="0" w:color="auto"/>
      </w:divBdr>
    </w:div>
    <w:div w:id="606960310">
      <w:bodyDiv w:val="1"/>
      <w:marLeft w:val="0"/>
      <w:marRight w:val="0"/>
      <w:marTop w:val="0"/>
      <w:marBottom w:val="0"/>
      <w:divBdr>
        <w:top w:val="none" w:sz="0" w:space="0" w:color="auto"/>
        <w:left w:val="none" w:sz="0" w:space="0" w:color="auto"/>
        <w:bottom w:val="none" w:sz="0" w:space="0" w:color="auto"/>
        <w:right w:val="none" w:sz="0" w:space="0" w:color="auto"/>
      </w:divBdr>
      <w:divsChild>
        <w:div w:id="450127683">
          <w:marLeft w:val="0"/>
          <w:marRight w:val="0"/>
          <w:marTop w:val="0"/>
          <w:marBottom w:val="0"/>
          <w:divBdr>
            <w:top w:val="none" w:sz="0" w:space="0" w:color="auto"/>
            <w:left w:val="none" w:sz="0" w:space="0" w:color="auto"/>
            <w:bottom w:val="none" w:sz="0" w:space="0" w:color="auto"/>
            <w:right w:val="none" w:sz="0" w:space="0" w:color="auto"/>
          </w:divBdr>
          <w:divsChild>
            <w:div w:id="587270389">
              <w:marLeft w:val="0"/>
              <w:marRight w:val="0"/>
              <w:marTop w:val="0"/>
              <w:marBottom w:val="0"/>
              <w:divBdr>
                <w:top w:val="none" w:sz="0" w:space="0" w:color="auto"/>
                <w:left w:val="none" w:sz="0" w:space="0" w:color="auto"/>
                <w:bottom w:val="none" w:sz="0" w:space="0" w:color="auto"/>
                <w:right w:val="none" w:sz="0" w:space="0" w:color="auto"/>
              </w:divBdr>
              <w:divsChild>
                <w:div w:id="2051149786">
                  <w:marLeft w:val="0"/>
                  <w:marRight w:val="0"/>
                  <w:marTop w:val="0"/>
                  <w:marBottom w:val="0"/>
                  <w:divBdr>
                    <w:top w:val="none" w:sz="0" w:space="0" w:color="auto"/>
                    <w:left w:val="none" w:sz="0" w:space="0" w:color="auto"/>
                    <w:bottom w:val="none" w:sz="0" w:space="0" w:color="auto"/>
                    <w:right w:val="none" w:sz="0" w:space="0" w:color="auto"/>
                  </w:divBdr>
                  <w:divsChild>
                    <w:div w:id="1619607660">
                      <w:marLeft w:val="0"/>
                      <w:marRight w:val="0"/>
                      <w:marTop w:val="0"/>
                      <w:marBottom w:val="0"/>
                      <w:divBdr>
                        <w:top w:val="none" w:sz="0" w:space="0" w:color="auto"/>
                        <w:left w:val="none" w:sz="0" w:space="0" w:color="auto"/>
                        <w:bottom w:val="none" w:sz="0" w:space="0" w:color="auto"/>
                        <w:right w:val="none" w:sz="0" w:space="0" w:color="auto"/>
                      </w:divBdr>
                      <w:divsChild>
                        <w:div w:id="465053748">
                          <w:marLeft w:val="0"/>
                          <w:marRight w:val="0"/>
                          <w:marTop w:val="0"/>
                          <w:marBottom w:val="0"/>
                          <w:divBdr>
                            <w:top w:val="none" w:sz="0" w:space="0" w:color="auto"/>
                            <w:left w:val="none" w:sz="0" w:space="0" w:color="auto"/>
                            <w:bottom w:val="none" w:sz="0" w:space="0" w:color="auto"/>
                            <w:right w:val="none" w:sz="0" w:space="0" w:color="auto"/>
                          </w:divBdr>
                          <w:divsChild>
                            <w:div w:id="380516273">
                              <w:marLeft w:val="0"/>
                              <w:marRight w:val="0"/>
                              <w:marTop w:val="0"/>
                              <w:marBottom w:val="0"/>
                              <w:divBdr>
                                <w:top w:val="none" w:sz="0" w:space="0" w:color="auto"/>
                                <w:left w:val="none" w:sz="0" w:space="0" w:color="auto"/>
                                <w:bottom w:val="none" w:sz="0" w:space="0" w:color="auto"/>
                                <w:right w:val="none" w:sz="0" w:space="0" w:color="auto"/>
                              </w:divBdr>
                              <w:divsChild>
                                <w:div w:id="1045717860">
                                  <w:marLeft w:val="0"/>
                                  <w:marRight w:val="0"/>
                                  <w:marTop w:val="0"/>
                                  <w:marBottom w:val="0"/>
                                  <w:divBdr>
                                    <w:top w:val="none" w:sz="0" w:space="0" w:color="auto"/>
                                    <w:left w:val="none" w:sz="0" w:space="0" w:color="auto"/>
                                    <w:bottom w:val="none" w:sz="0" w:space="0" w:color="auto"/>
                                    <w:right w:val="none" w:sz="0" w:space="0" w:color="auto"/>
                                  </w:divBdr>
                                  <w:divsChild>
                                    <w:div w:id="1715737269">
                                      <w:marLeft w:val="0"/>
                                      <w:marRight w:val="0"/>
                                      <w:marTop w:val="0"/>
                                      <w:marBottom w:val="0"/>
                                      <w:divBdr>
                                        <w:top w:val="none" w:sz="0" w:space="0" w:color="auto"/>
                                        <w:left w:val="none" w:sz="0" w:space="0" w:color="auto"/>
                                        <w:bottom w:val="none" w:sz="0" w:space="0" w:color="auto"/>
                                        <w:right w:val="none" w:sz="0" w:space="0" w:color="auto"/>
                                      </w:divBdr>
                                      <w:divsChild>
                                        <w:div w:id="2118937650">
                                          <w:marLeft w:val="0"/>
                                          <w:marRight w:val="0"/>
                                          <w:marTop w:val="0"/>
                                          <w:marBottom w:val="495"/>
                                          <w:divBdr>
                                            <w:top w:val="none" w:sz="0" w:space="0" w:color="auto"/>
                                            <w:left w:val="none" w:sz="0" w:space="0" w:color="auto"/>
                                            <w:bottom w:val="none" w:sz="0" w:space="0" w:color="auto"/>
                                            <w:right w:val="none" w:sz="0" w:space="0" w:color="auto"/>
                                          </w:divBdr>
                                          <w:divsChild>
                                            <w:div w:id="1967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3560780">
      <w:bodyDiv w:val="1"/>
      <w:marLeft w:val="0"/>
      <w:marRight w:val="0"/>
      <w:marTop w:val="0"/>
      <w:marBottom w:val="0"/>
      <w:divBdr>
        <w:top w:val="none" w:sz="0" w:space="0" w:color="auto"/>
        <w:left w:val="none" w:sz="0" w:space="0" w:color="auto"/>
        <w:bottom w:val="none" w:sz="0" w:space="0" w:color="auto"/>
        <w:right w:val="none" w:sz="0" w:space="0" w:color="auto"/>
      </w:divBdr>
      <w:divsChild>
        <w:div w:id="1439259105">
          <w:marLeft w:val="0"/>
          <w:marRight w:val="0"/>
          <w:marTop w:val="0"/>
          <w:marBottom w:val="0"/>
          <w:divBdr>
            <w:top w:val="none" w:sz="0" w:space="0" w:color="auto"/>
            <w:left w:val="none" w:sz="0" w:space="0" w:color="auto"/>
            <w:bottom w:val="none" w:sz="0" w:space="0" w:color="auto"/>
            <w:right w:val="none" w:sz="0" w:space="0" w:color="auto"/>
          </w:divBdr>
          <w:divsChild>
            <w:div w:id="552500628">
              <w:marLeft w:val="0"/>
              <w:marRight w:val="0"/>
              <w:marTop w:val="0"/>
              <w:marBottom w:val="0"/>
              <w:divBdr>
                <w:top w:val="none" w:sz="0" w:space="0" w:color="auto"/>
                <w:left w:val="none" w:sz="0" w:space="0" w:color="auto"/>
                <w:bottom w:val="none" w:sz="0" w:space="0" w:color="auto"/>
                <w:right w:val="none" w:sz="0" w:space="0" w:color="auto"/>
              </w:divBdr>
              <w:divsChild>
                <w:div w:id="454442926">
                  <w:marLeft w:val="0"/>
                  <w:marRight w:val="0"/>
                  <w:marTop w:val="0"/>
                  <w:marBottom w:val="0"/>
                  <w:divBdr>
                    <w:top w:val="none" w:sz="0" w:space="0" w:color="auto"/>
                    <w:left w:val="none" w:sz="0" w:space="0" w:color="auto"/>
                    <w:bottom w:val="none" w:sz="0" w:space="0" w:color="auto"/>
                    <w:right w:val="none" w:sz="0" w:space="0" w:color="auto"/>
                  </w:divBdr>
                  <w:divsChild>
                    <w:div w:id="855581502">
                      <w:marLeft w:val="0"/>
                      <w:marRight w:val="0"/>
                      <w:marTop w:val="0"/>
                      <w:marBottom w:val="0"/>
                      <w:divBdr>
                        <w:top w:val="none" w:sz="0" w:space="0" w:color="auto"/>
                        <w:left w:val="none" w:sz="0" w:space="0" w:color="auto"/>
                        <w:bottom w:val="none" w:sz="0" w:space="0" w:color="auto"/>
                        <w:right w:val="none" w:sz="0" w:space="0" w:color="auto"/>
                      </w:divBdr>
                      <w:divsChild>
                        <w:div w:id="846093106">
                          <w:marLeft w:val="0"/>
                          <w:marRight w:val="0"/>
                          <w:marTop w:val="0"/>
                          <w:marBottom w:val="0"/>
                          <w:divBdr>
                            <w:top w:val="none" w:sz="0" w:space="0" w:color="auto"/>
                            <w:left w:val="none" w:sz="0" w:space="0" w:color="auto"/>
                            <w:bottom w:val="none" w:sz="0" w:space="0" w:color="auto"/>
                            <w:right w:val="none" w:sz="0" w:space="0" w:color="auto"/>
                          </w:divBdr>
                          <w:divsChild>
                            <w:div w:id="572546669">
                              <w:marLeft w:val="0"/>
                              <w:marRight w:val="0"/>
                              <w:marTop w:val="0"/>
                              <w:marBottom w:val="0"/>
                              <w:divBdr>
                                <w:top w:val="none" w:sz="0" w:space="0" w:color="auto"/>
                                <w:left w:val="none" w:sz="0" w:space="0" w:color="auto"/>
                                <w:bottom w:val="none" w:sz="0" w:space="0" w:color="auto"/>
                                <w:right w:val="none" w:sz="0" w:space="0" w:color="auto"/>
                              </w:divBdr>
                              <w:divsChild>
                                <w:div w:id="1488397322">
                                  <w:marLeft w:val="0"/>
                                  <w:marRight w:val="0"/>
                                  <w:marTop w:val="0"/>
                                  <w:marBottom w:val="0"/>
                                  <w:divBdr>
                                    <w:top w:val="none" w:sz="0" w:space="0" w:color="auto"/>
                                    <w:left w:val="none" w:sz="0" w:space="0" w:color="auto"/>
                                    <w:bottom w:val="none" w:sz="0" w:space="0" w:color="auto"/>
                                    <w:right w:val="none" w:sz="0" w:space="0" w:color="auto"/>
                                  </w:divBdr>
                                  <w:divsChild>
                                    <w:div w:id="624427874">
                                      <w:marLeft w:val="0"/>
                                      <w:marRight w:val="0"/>
                                      <w:marTop w:val="0"/>
                                      <w:marBottom w:val="0"/>
                                      <w:divBdr>
                                        <w:top w:val="none" w:sz="0" w:space="0" w:color="auto"/>
                                        <w:left w:val="none" w:sz="0" w:space="0" w:color="auto"/>
                                        <w:bottom w:val="none" w:sz="0" w:space="0" w:color="auto"/>
                                        <w:right w:val="none" w:sz="0" w:space="0" w:color="auto"/>
                                      </w:divBdr>
                                      <w:divsChild>
                                        <w:div w:id="687410575">
                                          <w:marLeft w:val="0"/>
                                          <w:marRight w:val="0"/>
                                          <w:marTop w:val="0"/>
                                          <w:marBottom w:val="495"/>
                                          <w:divBdr>
                                            <w:top w:val="none" w:sz="0" w:space="0" w:color="auto"/>
                                            <w:left w:val="none" w:sz="0" w:space="0" w:color="auto"/>
                                            <w:bottom w:val="none" w:sz="0" w:space="0" w:color="auto"/>
                                            <w:right w:val="none" w:sz="0" w:space="0" w:color="auto"/>
                                          </w:divBdr>
                                          <w:divsChild>
                                            <w:div w:id="62904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5738454">
      <w:bodyDiv w:val="1"/>
      <w:marLeft w:val="0"/>
      <w:marRight w:val="0"/>
      <w:marTop w:val="0"/>
      <w:marBottom w:val="0"/>
      <w:divBdr>
        <w:top w:val="none" w:sz="0" w:space="0" w:color="auto"/>
        <w:left w:val="none" w:sz="0" w:space="0" w:color="auto"/>
        <w:bottom w:val="none" w:sz="0" w:space="0" w:color="auto"/>
        <w:right w:val="none" w:sz="0" w:space="0" w:color="auto"/>
      </w:divBdr>
      <w:divsChild>
        <w:div w:id="74405475">
          <w:marLeft w:val="0"/>
          <w:marRight w:val="0"/>
          <w:marTop w:val="0"/>
          <w:marBottom w:val="0"/>
          <w:divBdr>
            <w:top w:val="none" w:sz="0" w:space="0" w:color="auto"/>
            <w:left w:val="none" w:sz="0" w:space="0" w:color="auto"/>
            <w:bottom w:val="none" w:sz="0" w:space="0" w:color="auto"/>
            <w:right w:val="none" w:sz="0" w:space="0" w:color="auto"/>
          </w:divBdr>
          <w:divsChild>
            <w:div w:id="228538876">
              <w:marLeft w:val="0"/>
              <w:marRight w:val="0"/>
              <w:marTop w:val="0"/>
              <w:marBottom w:val="0"/>
              <w:divBdr>
                <w:top w:val="none" w:sz="0" w:space="0" w:color="auto"/>
                <w:left w:val="none" w:sz="0" w:space="0" w:color="auto"/>
                <w:bottom w:val="none" w:sz="0" w:space="0" w:color="auto"/>
                <w:right w:val="none" w:sz="0" w:space="0" w:color="auto"/>
              </w:divBdr>
              <w:divsChild>
                <w:div w:id="1755122796">
                  <w:marLeft w:val="0"/>
                  <w:marRight w:val="0"/>
                  <w:marTop w:val="0"/>
                  <w:marBottom w:val="0"/>
                  <w:divBdr>
                    <w:top w:val="none" w:sz="0" w:space="0" w:color="auto"/>
                    <w:left w:val="none" w:sz="0" w:space="0" w:color="auto"/>
                    <w:bottom w:val="none" w:sz="0" w:space="0" w:color="auto"/>
                    <w:right w:val="none" w:sz="0" w:space="0" w:color="auto"/>
                  </w:divBdr>
                  <w:divsChild>
                    <w:div w:id="180516495">
                      <w:marLeft w:val="0"/>
                      <w:marRight w:val="0"/>
                      <w:marTop w:val="0"/>
                      <w:marBottom w:val="0"/>
                      <w:divBdr>
                        <w:top w:val="none" w:sz="0" w:space="0" w:color="auto"/>
                        <w:left w:val="none" w:sz="0" w:space="0" w:color="auto"/>
                        <w:bottom w:val="none" w:sz="0" w:space="0" w:color="auto"/>
                        <w:right w:val="none" w:sz="0" w:space="0" w:color="auto"/>
                      </w:divBdr>
                      <w:divsChild>
                        <w:div w:id="1200781961">
                          <w:marLeft w:val="0"/>
                          <w:marRight w:val="0"/>
                          <w:marTop w:val="0"/>
                          <w:marBottom w:val="0"/>
                          <w:divBdr>
                            <w:top w:val="none" w:sz="0" w:space="0" w:color="auto"/>
                            <w:left w:val="none" w:sz="0" w:space="0" w:color="auto"/>
                            <w:bottom w:val="none" w:sz="0" w:space="0" w:color="auto"/>
                            <w:right w:val="none" w:sz="0" w:space="0" w:color="auto"/>
                          </w:divBdr>
                          <w:divsChild>
                            <w:div w:id="1647857494">
                              <w:marLeft w:val="0"/>
                              <w:marRight w:val="0"/>
                              <w:marTop w:val="0"/>
                              <w:marBottom w:val="0"/>
                              <w:divBdr>
                                <w:top w:val="none" w:sz="0" w:space="0" w:color="auto"/>
                                <w:left w:val="none" w:sz="0" w:space="0" w:color="auto"/>
                                <w:bottom w:val="none" w:sz="0" w:space="0" w:color="auto"/>
                                <w:right w:val="none" w:sz="0" w:space="0" w:color="auto"/>
                              </w:divBdr>
                              <w:divsChild>
                                <w:div w:id="106587589">
                                  <w:marLeft w:val="0"/>
                                  <w:marRight w:val="0"/>
                                  <w:marTop w:val="0"/>
                                  <w:marBottom w:val="0"/>
                                  <w:divBdr>
                                    <w:top w:val="none" w:sz="0" w:space="0" w:color="auto"/>
                                    <w:left w:val="none" w:sz="0" w:space="0" w:color="auto"/>
                                    <w:bottom w:val="none" w:sz="0" w:space="0" w:color="auto"/>
                                    <w:right w:val="none" w:sz="0" w:space="0" w:color="auto"/>
                                  </w:divBdr>
                                  <w:divsChild>
                                    <w:div w:id="813984582">
                                      <w:marLeft w:val="0"/>
                                      <w:marRight w:val="0"/>
                                      <w:marTop w:val="0"/>
                                      <w:marBottom w:val="0"/>
                                      <w:divBdr>
                                        <w:top w:val="none" w:sz="0" w:space="0" w:color="auto"/>
                                        <w:left w:val="none" w:sz="0" w:space="0" w:color="auto"/>
                                        <w:bottom w:val="none" w:sz="0" w:space="0" w:color="auto"/>
                                        <w:right w:val="none" w:sz="0" w:space="0" w:color="auto"/>
                                      </w:divBdr>
                                      <w:divsChild>
                                        <w:div w:id="1862237240">
                                          <w:marLeft w:val="0"/>
                                          <w:marRight w:val="0"/>
                                          <w:marTop w:val="0"/>
                                          <w:marBottom w:val="495"/>
                                          <w:divBdr>
                                            <w:top w:val="none" w:sz="0" w:space="0" w:color="auto"/>
                                            <w:left w:val="none" w:sz="0" w:space="0" w:color="auto"/>
                                            <w:bottom w:val="none" w:sz="0" w:space="0" w:color="auto"/>
                                            <w:right w:val="none" w:sz="0" w:space="0" w:color="auto"/>
                                          </w:divBdr>
                                          <w:divsChild>
                                            <w:div w:id="120764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853176">
      <w:bodyDiv w:val="1"/>
      <w:marLeft w:val="0"/>
      <w:marRight w:val="0"/>
      <w:marTop w:val="0"/>
      <w:marBottom w:val="0"/>
      <w:divBdr>
        <w:top w:val="none" w:sz="0" w:space="0" w:color="auto"/>
        <w:left w:val="none" w:sz="0" w:space="0" w:color="auto"/>
        <w:bottom w:val="none" w:sz="0" w:space="0" w:color="auto"/>
        <w:right w:val="none" w:sz="0" w:space="0" w:color="auto"/>
      </w:divBdr>
    </w:div>
    <w:div w:id="813106226">
      <w:bodyDiv w:val="1"/>
      <w:marLeft w:val="0"/>
      <w:marRight w:val="0"/>
      <w:marTop w:val="0"/>
      <w:marBottom w:val="0"/>
      <w:divBdr>
        <w:top w:val="none" w:sz="0" w:space="0" w:color="auto"/>
        <w:left w:val="none" w:sz="0" w:space="0" w:color="auto"/>
        <w:bottom w:val="none" w:sz="0" w:space="0" w:color="auto"/>
        <w:right w:val="none" w:sz="0" w:space="0" w:color="auto"/>
      </w:divBdr>
    </w:div>
    <w:div w:id="823470104">
      <w:bodyDiv w:val="1"/>
      <w:marLeft w:val="0"/>
      <w:marRight w:val="0"/>
      <w:marTop w:val="0"/>
      <w:marBottom w:val="0"/>
      <w:divBdr>
        <w:top w:val="none" w:sz="0" w:space="0" w:color="auto"/>
        <w:left w:val="none" w:sz="0" w:space="0" w:color="auto"/>
        <w:bottom w:val="none" w:sz="0" w:space="0" w:color="auto"/>
        <w:right w:val="none" w:sz="0" w:space="0" w:color="auto"/>
      </w:divBdr>
    </w:div>
    <w:div w:id="905795925">
      <w:bodyDiv w:val="1"/>
      <w:marLeft w:val="0"/>
      <w:marRight w:val="0"/>
      <w:marTop w:val="0"/>
      <w:marBottom w:val="0"/>
      <w:divBdr>
        <w:top w:val="none" w:sz="0" w:space="0" w:color="auto"/>
        <w:left w:val="none" w:sz="0" w:space="0" w:color="auto"/>
        <w:bottom w:val="none" w:sz="0" w:space="0" w:color="auto"/>
        <w:right w:val="none" w:sz="0" w:space="0" w:color="auto"/>
      </w:divBdr>
    </w:div>
    <w:div w:id="964624992">
      <w:bodyDiv w:val="1"/>
      <w:marLeft w:val="0"/>
      <w:marRight w:val="0"/>
      <w:marTop w:val="0"/>
      <w:marBottom w:val="0"/>
      <w:divBdr>
        <w:top w:val="none" w:sz="0" w:space="0" w:color="auto"/>
        <w:left w:val="none" w:sz="0" w:space="0" w:color="auto"/>
        <w:bottom w:val="none" w:sz="0" w:space="0" w:color="auto"/>
        <w:right w:val="none" w:sz="0" w:space="0" w:color="auto"/>
      </w:divBdr>
    </w:div>
    <w:div w:id="1041127782">
      <w:bodyDiv w:val="1"/>
      <w:marLeft w:val="0"/>
      <w:marRight w:val="0"/>
      <w:marTop w:val="0"/>
      <w:marBottom w:val="0"/>
      <w:divBdr>
        <w:top w:val="none" w:sz="0" w:space="0" w:color="auto"/>
        <w:left w:val="none" w:sz="0" w:space="0" w:color="auto"/>
        <w:bottom w:val="none" w:sz="0" w:space="0" w:color="auto"/>
        <w:right w:val="none" w:sz="0" w:space="0" w:color="auto"/>
      </w:divBdr>
    </w:div>
    <w:div w:id="1087384541">
      <w:bodyDiv w:val="1"/>
      <w:marLeft w:val="0"/>
      <w:marRight w:val="0"/>
      <w:marTop w:val="0"/>
      <w:marBottom w:val="0"/>
      <w:divBdr>
        <w:top w:val="none" w:sz="0" w:space="0" w:color="auto"/>
        <w:left w:val="none" w:sz="0" w:space="0" w:color="auto"/>
        <w:bottom w:val="none" w:sz="0" w:space="0" w:color="auto"/>
        <w:right w:val="none" w:sz="0" w:space="0" w:color="auto"/>
      </w:divBdr>
    </w:div>
    <w:div w:id="1257446417">
      <w:bodyDiv w:val="1"/>
      <w:marLeft w:val="0"/>
      <w:marRight w:val="0"/>
      <w:marTop w:val="0"/>
      <w:marBottom w:val="0"/>
      <w:divBdr>
        <w:top w:val="none" w:sz="0" w:space="0" w:color="auto"/>
        <w:left w:val="none" w:sz="0" w:space="0" w:color="auto"/>
        <w:bottom w:val="none" w:sz="0" w:space="0" w:color="auto"/>
        <w:right w:val="none" w:sz="0" w:space="0" w:color="auto"/>
      </w:divBdr>
      <w:divsChild>
        <w:div w:id="1363169638">
          <w:marLeft w:val="0"/>
          <w:marRight w:val="0"/>
          <w:marTop w:val="0"/>
          <w:marBottom w:val="0"/>
          <w:divBdr>
            <w:top w:val="none" w:sz="0" w:space="0" w:color="auto"/>
            <w:left w:val="none" w:sz="0" w:space="0" w:color="auto"/>
            <w:bottom w:val="none" w:sz="0" w:space="0" w:color="auto"/>
            <w:right w:val="none" w:sz="0" w:space="0" w:color="auto"/>
          </w:divBdr>
          <w:divsChild>
            <w:div w:id="1280650762">
              <w:marLeft w:val="0"/>
              <w:marRight w:val="0"/>
              <w:marTop w:val="0"/>
              <w:marBottom w:val="0"/>
              <w:divBdr>
                <w:top w:val="none" w:sz="0" w:space="0" w:color="auto"/>
                <w:left w:val="none" w:sz="0" w:space="0" w:color="auto"/>
                <w:bottom w:val="none" w:sz="0" w:space="0" w:color="auto"/>
                <w:right w:val="none" w:sz="0" w:space="0" w:color="auto"/>
              </w:divBdr>
              <w:divsChild>
                <w:div w:id="992761487">
                  <w:marLeft w:val="0"/>
                  <w:marRight w:val="0"/>
                  <w:marTop w:val="0"/>
                  <w:marBottom w:val="0"/>
                  <w:divBdr>
                    <w:top w:val="none" w:sz="0" w:space="0" w:color="auto"/>
                    <w:left w:val="none" w:sz="0" w:space="0" w:color="auto"/>
                    <w:bottom w:val="none" w:sz="0" w:space="0" w:color="auto"/>
                    <w:right w:val="none" w:sz="0" w:space="0" w:color="auto"/>
                  </w:divBdr>
                  <w:divsChild>
                    <w:div w:id="388303260">
                      <w:marLeft w:val="0"/>
                      <w:marRight w:val="0"/>
                      <w:marTop w:val="0"/>
                      <w:marBottom w:val="0"/>
                      <w:divBdr>
                        <w:top w:val="none" w:sz="0" w:space="0" w:color="auto"/>
                        <w:left w:val="none" w:sz="0" w:space="0" w:color="auto"/>
                        <w:bottom w:val="none" w:sz="0" w:space="0" w:color="auto"/>
                        <w:right w:val="none" w:sz="0" w:space="0" w:color="auto"/>
                      </w:divBdr>
                      <w:divsChild>
                        <w:div w:id="453452566">
                          <w:marLeft w:val="0"/>
                          <w:marRight w:val="0"/>
                          <w:marTop w:val="0"/>
                          <w:marBottom w:val="0"/>
                          <w:divBdr>
                            <w:top w:val="none" w:sz="0" w:space="0" w:color="auto"/>
                            <w:left w:val="none" w:sz="0" w:space="0" w:color="auto"/>
                            <w:bottom w:val="none" w:sz="0" w:space="0" w:color="auto"/>
                            <w:right w:val="none" w:sz="0" w:space="0" w:color="auto"/>
                          </w:divBdr>
                          <w:divsChild>
                            <w:div w:id="563881877">
                              <w:marLeft w:val="0"/>
                              <w:marRight w:val="0"/>
                              <w:marTop w:val="0"/>
                              <w:marBottom w:val="0"/>
                              <w:divBdr>
                                <w:top w:val="none" w:sz="0" w:space="0" w:color="auto"/>
                                <w:left w:val="none" w:sz="0" w:space="0" w:color="auto"/>
                                <w:bottom w:val="none" w:sz="0" w:space="0" w:color="auto"/>
                                <w:right w:val="none" w:sz="0" w:space="0" w:color="auto"/>
                              </w:divBdr>
                              <w:divsChild>
                                <w:div w:id="1980766484">
                                  <w:marLeft w:val="0"/>
                                  <w:marRight w:val="0"/>
                                  <w:marTop w:val="0"/>
                                  <w:marBottom w:val="0"/>
                                  <w:divBdr>
                                    <w:top w:val="none" w:sz="0" w:space="0" w:color="auto"/>
                                    <w:left w:val="none" w:sz="0" w:space="0" w:color="auto"/>
                                    <w:bottom w:val="none" w:sz="0" w:space="0" w:color="auto"/>
                                    <w:right w:val="none" w:sz="0" w:space="0" w:color="auto"/>
                                  </w:divBdr>
                                  <w:divsChild>
                                    <w:div w:id="594751878">
                                      <w:marLeft w:val="0"/>
                                      <w:marRight w:val="0"/>
                                      <w:marTop w:val="0"/>
                                      <w:marBottom w:val="0"/>
                                      <w:divBdr>
                                        <w:top w:val="none" w:sz="0" w:space="0" w:color="auto"/>
                                        <w:left w:val="none" w:sz="0" w:space="0" w:color="auto"/>
                                        <w:bottom w:val="none" w:sz="0" w:space="0" w:color="auto"/>
                                        <w:right w:val="none" w:sz="0" w:space="0" w:color="auto"/>
                                      </w:divBdr>
                                      <w:divsChild>
                                        <w:div w:id="1997106181">
                                          <w:marLeft w:val="0"/>
                                          <w:marRight w:val="0"/>
                                          <w:marTop w:val="0"/>
                                          <w:marBottom w:val="0"/>
                                          <w:divBdr>
                                            <w:top w:val="none" w:sz="0" w:space="0" w:color="auto"/>
                                            <w:left w:val="none" w:sz="0" w:space="0" w:color="auto"/>
                                            <w:bottom w:val="none" w:sz="0" w:space="0" w:color="auto"/>
                                            <w:right w:val="none" w:sz="0" w:space="0" w:color="auto"/>
                                          </w:divBdr>
                                          <w:divsChild>
                                            <w:div w:id="1367563961">
                                              <w:marLeft w:val="0"/>
                                              <w:marRight w:val="0"/>
                                              <w:marTop w:val="0"/>
                                              <w:marBottom w:val="495"/>
                                              <w:divBdr>
                                                <w:top w:val="none" w:sz="0" w:space="0" w:color="auto"/>
                                                <w:left w:val="none" w:sz="0" w:space="0" w:color="auto"/>
                                                <w:bottom w:val="none" w:sz="0" w:space="0" w:color="auto"/>
                                                <w:right w:val="none" w:sz="0" w:space="0" w:color="auto"/>
                                              </w:divBdr>
                                              <w:divsChild>
                                                <w:div w:id="95972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8128359">
      <w:bodyDiv w:val="1"/>
      <w:marLeft w:val="0"/>
      <w:marRight w:val="0"/>
      <w:marTop w:val="0"/>
      <w:marBottom w:val="0"/>
      <w:divBdr>
        <w:top w:val="none" w:sz="0" w:space="0" w:color="auto"/>
        <w:left w:val="none" w:sz="0" w:space="0" w:color="auto"/>
        <w:bottom w:val="none" w:sz="0" w:space="0" w:color="auto"/>
        <w:right w:val="none" w:sz="0" w:space="0" w:color="auto"/>
      </w:divBdr>
      <w:divsChild>
        <w:div w:id="1923753852">
          <w:marLeft w:val="0"/>
          <w:marRight w:val="0"/>
          <w:marTop w:val="0"/>
          <w:marBottom w:val="0"/>
          <w:divBdr>
            <w:top w:val="none" w:sz="0" w:space="0" w:color="auto"/>
            <w:left w:val="none" w:sz="0" w:space="0" w:color="auto"/>
            <w:bottom w:val="none" w:sz="0" w:space="0" w:color="auto"/>
            <w:right w:val="none" w:sz="0" w:space="0" w:color="auto"/>
          </w:divBdr>
          <w:divsChild>
            <w:div w:id="168721486">
              <w:marLeft w:val="0"/>
              <w:marRight w:val="0"/>
              <w:marTop w:val="0"/>
              <w:marBottom w:val="0"/>
              <w:divBdr>
                <w:top w:val="none" w:sz="0" w:space="0" w:color="auto"/>
                <w:left w:val="none" w:sz="0" w:space="0" w:color="auto"/>
                <w:bottom w:val="none" w:sz="0" w:space="0" w:color="auto"/>
                <w:right w:val="none" w:sz="0" w:space="0" w:color="auto"/>
              </w:divBdr>
              <w:divsChild>
                <w:div w:id="373889760">
                  <w:marLeft w:val="0"/>
                  <w:marRight w:val="0"/>
                  <w:marTop w:val="0"/>
                  <w:marBottom w:val="0"/>
                  <w:divBdr>
                    <w:top w:val="none" w:sz="0" w:space="0" w:color="auto"/>
                    <w:left w:val="none" w:sz="0" w:space="0" w:color="auto"/>
                    <w:bottom w:val="none" w:sz="0" w:space="0" w:color="auto"/>
                    <w:right w:val="none" w:sz="0" w:space="0" w:color="auto"/>
                  </w:divBdr>
                  <w:divsChild>
                    <w:div w:id="1592808838">
                      <w:marLeft w:val="0"/>
                      <w:marRight w:val="0"/>
                      <w:marTop w:val="0"/>
                      <w:marBottom w:val="0"/>
                      <w:divBdr>
                        <w:top w:val="none" w:sz="0" w:space="0" w:color="auto"/>
                        <w:left w:val="none" w:sz="0" w:space="0" w:color="auto"/>
                        <w:bottom w:val="none" w:sz="0" w:space="0" w:color="auto"/>
                        <w:right w:val="none" w:sz="0" w:space="0" w:color="auto"/>
                      </w:divBdr>
                      <w:divsChild>
                        <w:div w:id="826625912">
                          <w:marLeft w:val="0"/>
                          <w:marRight w:val="0"/>
                          <w:marTop w:val="0"/>
                          <w:marBottom w:val="0"/>
                          <w:divBdr>
                            <w:top w:val="none" w:sz="0" w:space="0" w:color="auto"/>
                            <w:left w:val="none" w:sz="0" w:space="0" w:color="auto"/>
                            <w:bottom w:val="none" w:sz="0" w:space="0" w:color="auto"/>
                            <w:right w:val="none" w:sz="0" w:space="0" w:color="auto"/>
                          </w:divBdr>
                          <w:divsChild>
                            <w:div w:id="1463498103">
                              <w:marLeft w:val="0"/>
                              <w:marRight w:val="0"/>
                              <w:marTop w:val="0"/>
                              <w:marBottom w:val="0"/>
                              <w:divBdr>
                                <w:top w:val="none" w:sz="0" w:space="0" w:color="auto"/>
                                <w:left w:val="none" w:sz="0" w:space="0" w:color="auto"/>
                                <w:bottom w:val="none" w:sz="0" w:space="0" w:color="auto"/>
                                <w:right w:val="none" w:sz="0" w:space="0" w:color="auto"/>
                              </w:divBdr>
                              <w:divsChild>
                                <w:div w:id="1132795387">
                                  <w:marLeft w:val="0"/>
                                  <w:marRight w:val="0"/>
                                  <w:marTop w:val="0"/>
                                  <w:marBottom w:val="0"/>
                                  <w:divBdr>
                                    <w:top w:val="none" w:sz="0" w:space="0" w:color="auto"/>
                                    <w:left w:val="none" w:sz="0" w:space="0" w:color="auto"/>
                                    <w:bottom w:val="none" w:sz="0" w:space="0" w:color="auto"/>
                                    <w:right w:val="none" w:sz="0" w:space="0" w:color="auto"/>
                                  </w:divBdr>
                                  <w:divsChild>
                                    <w:div w:id="1227374878">
                                      <w:marLeft w:val="0"/>
                                      <w:marRight w:val="0"/>
                                      <w:marTop w:val="0"/>
                                      <w:marBottom w:val="0"/>
                                      <w:divBdr>
                                        <w:top w:val="none" w:sz="0" w:space="0" w:color="auto"/>
                                        <w:left w:val="none" w:sz="0" w:space="0" w:color="auto"/>
                                        <w:bottom w:val="none" w:sz="0" w:space="0" w:color="auto"/>
                                        <w:right w:val="none" w:sz="0" w:space="0" w:color="auto"/>
                                      </w:divBdr>
                                      <w:divsChild>
                                        <w:div w:id="1870802482">
                                          <w:marLeft w:val="0"/>
                                          <w:marRight w:val="0"/>
                                          <w:marTop w:val="0"/>
                                          <w:marBottom w:val="0"/>
                                          <w:divBdr>
                                            <w:top w:val="none" w:sz="0" w:space="0" w:color="auto"/>
                                            <w:left w:val="none" w:sz="0" w:space="0" w:color="auto"/>
                                            <w:bottom w:val="none" w:sz="0" w:space="0" w:color="auto"/>
                                            <w:right w:val="none" w:sz="0" w:space="0" w:color="auto"/>
                                          </w:divBdr>
                                          <w:divsChild>
                                            <w:div w:id="1342929831">
                                              <w:marLeft w:val="0"/>
                                              <w:marRight w:val="0"/>
                                              <w:marTop w:val="0"/>
                                              <w:marBottom w:val="495"/>
                                              <w:divBdr>
                                                <w:top w:val="none" w:sz="0" w:space="0" w:color="auto"/>
                                                <w:left w:val="none" w:sz="0" w:space="0" w:color="auto"/>
                                                <w:bottom w:val="none" w:sz="0" w:space="0" w:color="auto"/>
                                                <w:right w:val="none" w:sz="0" w:space="0" w:color="auto"/>
                                              </w:divBdr>
                                              <w:divsChild>
                                                <w:div w:id="169911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0210056">
      <w:bodyDiv w:val="1"/>
      <w:marLeft w:val="0"/>
      <w:marRight w:val="0"/>
      <w:marTop w:val="0"/>
      <w:marBottom w:val="0"/>
      <w:divBdr>
        <w:top w:val="none" w:sz="0" w:space="0" w:color="auto"/>
        <w:left w:val="none" w:sz="0" w:space="0" w:color="auto"/>
        <w:bottom w:val="none" w:sz="0" w:space="0" w:color="auto"/>
        <w:right w:val="none" w:sz="0" w:space="0" w:color="auto"/>
      </w:divBdr>
    </w:div>
    <w:div w:id="1550847864">
      <w:bodyDiv w:val="1"/>
      <w:marLeft w:val="0"/>
      <w:marRight w:val="0"/>
      <w:marTop w:val="0"/>
      <w:marBottom w:val="0"/>
      <w:divBdr>
        <w:top w:val="none" w:sz="0" w:space="0" w:color="auto"/>
        <w:left w:val="none" w:sz="0" w:space="0" w:color="auto"/>
        <w:bottom w:val="none" w:sz="0" w:space="0" w:color="auto"/>
        <w:right w:val="none" w:sz="0" w:space="0" w:color="auto"/>
      </w:divBdr>
      <w:divsChild>
        <w:div w:id="107625175">
          <w:marLeft w:val="0"/>
          <w:marRight w:val="0"/>
          <w:marTop w:val="0"/>
          <w:marBottom w:val="0"/>
          <w:divBdr>
            <w:top w:val="none" w:sz="0" w:space="0" w:color="auto"/>
            <w:left w:val="none" w:sz="0" w:space="0" w:color="auto"/>
            <w:bottom w:val="none" w:sz="0" w:space="0" w:color="auto"/>
            <w:right w:val="none" w:sz="0" w:space="0" w:color="auto"/>
          </w:divBdr>
          <w:divsChild>
            <w:div w:id="462381667">
              <w:marLeft w:val="0"/>
              <w:marRight w:val="0"/>
              <w:marTop w:val="0"/>
              <w:marBottom w:val="0"/>
              <w:divBdr>
                <w:top w:val="none" w:sz="0" w:space="0" w:color="auto"/>
                <w:left w:val="none" w:sz="0" w:space="0" w:color="auto"/>
                <w:bottom w:val="none" w:sz="0" w:space="0" w:color="auto"/>
                <w:right w:val="none" w:sz="0" w:space="0" w:color="auto"/>
              </w:divBdr>
              <w:divsChild>
                <w:div w:id="1152722530">
                  <w:marLeft w:val="0"/>
                  <w:marRight w:val="0"/>
                  <w:marTop w:val="0"/>
                  <w:marBottom w:val="0"/>
                  <w:divBdr>
                    <w:top w:val="none" w:sz="0" w:space="0" w:color="auto"/>
                    <w:left w:val="none" w:sz="0" w:space="0" w:color="auto"/>
                    <w:bottom w:val="none" w:sz="0" w:space="0" w:color="auto"/>
                    <w:right w:val="none" w:sz="0" w:space="0" w:color="auto"/>
                  </w:divBdr>
                  <w:divsChild>
                    <w:div w:id="1540894508">
                      <w:marLeft w:val="0"/>
                      <w:marRight w:val="0"/>
                      <w:marTop w:val="0"/>
                      <w:marBottom w:val="0"/>
                      <w:divBdr>
                        <w:top w:val="none" w:sz="0" w:space="0" w:color="auto"/>
                        <w:left w:val="none" w:sz="0" w:space="0" w:color="auto"/>
                        <w:bottom w:val="none" w:sz="0" w:space="0" w:color="auto"/>
                        <w:right w:val="none" w:sz="0" w:space="0" w:color="auto"/>
                      </w:divBdr>
                      <w:divsChild>
                        <w:div w:id="1329793000">
                          <w:marLeft w:val="0"/>
                          <w:marRight w:val="0"/>
                          <w:marTop w:val="0"/>
                          <w:marBottom w:val="0"/>
                          <w:divBdr>
                            <w:top w:val="none" w:sz="0" w:space="0" w:color="auto"/>
                            <w:left w:val="none" w:sz="0" w:space="0" w:color="auto"/>
                            <w:bottom w:val="none" w:sz="0" w:space="0" w:color="auto"/>
                            <w:right w:val="none" w:sz="0" w:space="0" w:color="auto"/>
                          </w:divBdr>
                          <w:divsChild>
                            <w:div w:id="1631402040">
                              <w:marLeft w:val="0"/>
                              <w:marRight w:val="0"/>
                              <w:marTop w:val="0"/>
                              <w:marBottom w:val="0"/>
                              <w:divBdr>
                                <w:top w:val="none" w:sz="0" w:space="0" w:color="auto"/>
                                <w:left w:val="none" w:sz="0" w:space="0" w:color="auto"/>
                                <w:bottom w:val="none" w:sz="0" w:space="0" w:color="auto"/>
                                <w:right w:val="none" w:sz="0" w:space="0" w:color="auto"/>
                              </w:divBdr>
                              <w:divsChild>
                                <w:div w:id="1572695914">
                                  <w:marLeft w:val="0"/>
                                  <w:marRight w:val="0"/>
                                  <w:marTop w:val="0"/>
                                  <w:marBottom w:val="0"/>
                                  <w:divBdr>
                                    <w:top w:val="none" w:sz="0" w:space="0" w:color="auto"/>
                                    <w:left w:val="none" w:sz="0" w:space="0" w:color="auto"/>
                                    <w:bottom w:val="none" w:sz="0" w:space="0" w:color="auto"/>
                                    <w:right w:val="none" w:sz="0" w:space="0" w:color="auto"/>
                                  </w:divBdr>
                                  <w:divsChild>
                                    <w:div w:id="1705211141">
                                      <w:marLeft w:val="0"/>
                                      <w:marRight w:val="0"/>
                                      <w:marTop w:val="0"/>
                                      <w:marBottom w:val="0"/>
                                      <w:divBdr>
                                        <w:top w:val="none" w:sz="0" w:space="0" w:color="auto"/>
                                        <w:left w:val="none" w:sz="0" w:space="0" w:color="auto"/>
                                        <w:bottom w:val="none" w:sz="0" w:space="0" w:color="auto"/>
                                        <w:right w:val="none" w:sz="0" w:space="0" w:color="auto"/>
                                      </w:divBdr>
                                      <w:divsChild>
                                        <w:div w:id="452401466">
                                          <w:marLeft w:val="0"/>
                                          <w:marRight w:val="0"/>
                                          <w:marTop w:val="0"/>
                                          <w:marBottom w:val="0"/>
                                          <w:divBdr>
                                            <w:top w:val="none" w:sz="0" w:space="0" w:color="auto"/>
                                            <w:left w:val="none" w:sz="0" w:space="0" w:color="auto"/>
                                            <w:bottom w:val="none" w:sz="0" w:space="0" w:color="auto"/>
                                            <w:right w:val="none" w:sz="0" w:space="0" w:color="auto"/>
                                          </w:divBdr>
                                          <w:divsChild>
                                            <w:div w:id="465464318">
                                              <w:marLeft w:val="0"/>
                                              <w:marRight w:val="0"/>
                                              <w:marTop w:val="0"/>
                                              <w:marBottom w:val="495"/>
                                              <w:divBdr>
                                                <w:top w:val="none" w:sz="0" w:space="0" w:color="auto"/>
                                                <w:left w:val="none" w:sz="0" w:space="0" w:color="auto"/>
                                                <w:bottom w:val="none" w:sz="0" w:space="0" w:color="auto"/>
                                                <w:right w:val="none" w:sz="0" w:space="0" w:color="auto"/>
                                              </w:divBdr>
                                              <w:divsChild>
                                                <w:div w:id="131838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6771792">
      <w:bodyDiv w:val="1"/>
      <w:marLeft w:val="0"/>
      <w:marRight w:val="0"/>
      <w:marTop w:val="0"/>
      <w:marBottom w:val="0"/>
      <w:divBdr>
        <w:top w:val="none" w:sz="0" w:space="0" w:color="auto"/>
        <w:left w:val="none" w:sz="0" w:space="0" w:color="auto"/>
        <w:bottom w:val="none" w:sz="0" w:space="0" w:color="auto"/>
        <w:right w:val="none" w:sz="0" w:space="0" w:color="auto"/>
      </w:divBdr>
      <w:divsChild>
        <w:div w:id="1930696351">
          <w:marLeft w:val="0"/>
          <w:marRight w:val="0"/>
          <w:marTop w:val="0"/>
          <w:marBottom w:val="0"/>
          <w:divBdr>
            <w:top w:val="none" w:sz="0" w:space="0" w:color="auto"/>
            <w:left w:val="none" w:sz="0" w:space="0" w:color="auto"/>
            <w:bottom w:val="none" w:sz="0" w:space="0" w:color="auto"/>
            <w:right w:val="none" w:sz="0" w:space="0" w:color="auto"/>
          </w:divBdr>
          <w:divsChild>
            <w:div w:id="1875314464">
              <w:marLeft w:val="0"/>
              <w:marRight w:val="0"/>
              <w:marTop w:val="0"/>
              <w:marBottom w:val="0"/>
              <w:divBdr>
                <w:top w:val="none" w:sz="0" w:space="0" w:color="auto"/>
                <w:left w:val="none" w:sz="0" w:space="0" w:color="auto"/>
                <w:bottom w:val="none" w:sz="0" w:space="0" w:color="auto"/>
                <w:right w:val="none" w:sz="0" w:space="0" w:color="auto"/>
              </w:divBdr>
              <w:divsChild>
                <w:div w:id="1953046933">
                  <w:marLeft w:val="0"/>
                  <w:marRight w:val="0"/>
                  <w:marTop w:val="0"/>
                  <w:marBottom w:val="0"/>
                  <w:divBdr>
                    <w:top w:val="none" w:sz="0" w:space="0" w:color="auto"/>
                    <w:left w:val="none" w:sz="0" w:space="0" w:color="auto"/>
                    <w:bottom w:val="none" w:sz="0" w:space="0" w:color="auto"/>
                    <w:right w:val="none" w:sz="0" w:space="0" w:color="auto"/>
                  </w:divBdr>
                  <w:divsChild>
                    <w:div w:id="1803384670">
                      <w:marLeft w:val="0"/>
                      <w:marRight w:val="0"/>
                      <w:marTop w:val="0"/>
                      <w:marBottom w:val="0"/>
                      <w:divBdr>
                        <w:top w:val="none" w:sz="0" w:space="0" w:color="auto"/>
                        <w:left w:val="none" w:sz="0" w:space="0" w:color="auto"/>
                        <w:bottom w:val="none" w:sz="0" w:space="0" w:color="auto"/>
                        <w:right w:val="none" w:sz="0" w:space="0" w:color="auto"/>
                      </w:divBdr>
                      <w:divsChild>
                        <w:div w:id="1070150252">
                          <w:marLeft w:val="0"/>
                          <w:marRight w:val="0"/>
                          <w:marTop w:val="0"/>
                          <w:marBottom w:val="0"/>
                          <w:divBdr>
                            <w:top w:val="none" w:sz="0" w:space="0" w:color="auto"/>
                            <w:left w:val="none" w:sz="0" w:space="0" w:color="auto"/>
                            <w:bottom w:val="none" w:sz="0" w:space="0" w:color="auto"/>
                            <w:right w:val="none" w:sz="0" w:space="0" w:color="auto"/>
                          </w:divBdr>
                          <w:divsChild>
                            <w:div w:id="1520587390">
                              <w:marLeft w:val="0"/>
                              <w:marRight w:val="0"/>
                              <w:marTop w:val="0"/>
                              <w:marBottom w:val="0"/>
                              <w:divBdr>
                                <w:top w:val="none" w:sz="0" w:space="0" w:color="auto"/>
                                <w:left w:val="none" w:sz="0" w:space="0" w:color="auto"/>
                                <w:bottom w:val="none" w:sz="0" w:space="0" w:color="auto"/>
                                <w:right w:val="none" w:sz="0" w:space="0" w:color="auto"/>
                              </w:divBdr>
                              <w:divsChild>
                                <w:div w:id="640310040">
                                  <w:marLeft w:val="0"/>
                                  <w:marRight w:val="0"/>
                                  <w:marTop w:val="0"/>
                                  <w:marBottom w:val="0"/>
                                  <w:divBdr>
                                    <w:top w:val="none" w:sz="0" w:space="0" w:color="auto"/>
                                    <w:left w:val="none" w:sz="0" w:space="0" w:color="auto"/>
                                    <w:bottom w:val="none" w:sz="0" w:space="0" w:color="auto"/>
                                    <w:right w:val="none" w:sz="0" w:space="0" w:color="auto"/>
                                  </w:divBdr>
                                  <w:divsChild>
                                    <w:div w:id="640962937">
                                      <w:marLeft w:val="0"/>
                                      <w:marRight w:val="0"/>
                                      <w:marTop w:val="0"/>
                                      <w:marBottom w:val="0"/>
                                      <w:divBdr>
                                        <w:top w:val="none" w:sz="0" w:space="0" w:color="auto"/>
                                        <w:left w:val="none" w:sz="0" w:space="0" w:color="auto"/>
                                        <w:bottom w:val="none" w:sz="0" w:space="0" w:color="auto"/>
                                        <w:right w:val="none" w:sz="0" w:space="0" w:color="auto"/>
                                      </w:divBdr>
                                      <w:divsChild>
                                        <w:div w:id="456337852">
                                          <w:marLeft w:val="0"/>
                                          <w:marRight w:val="0"/>
                                          <w:marTop w:val="0"/>
                                          <w:marBottom w:val="495"/>
                                          <w:divBdr>
                                            <w:top w:val="none" w:sz="0" w:space="0" w:color="auto"/>
                                            <w:left w:val="none" w:sz="0" w:space="0" w:color="auto"/>
                                            <w:bottom w:val="none" w:sz="0" w:space="0" w:color="auto"/>
                                            <w:right w:val="none" w:sz="0" w:space="0" w:color="auto"/>
                                          </w:divBdr>
                                          <w:divsChild>
                                            <w:div w:id="93856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3734609">
      <w:bodyDiv w:val="1"/>
      <w:marLeft w:val="0"/>
      <w:marRight w:val="0"/>
      <w:marTop w:val="0"/>
      <w:marBottom w:val="0"/>
      <w:divBdr>
        <w:top w:val="none" w:sz="0" w:space="0" w:color="auto"/>
        <w:left w:val="none" w:sz="0" w:space="0" w:color="auto"/>
        <w:bottom w:val="none" w:sz="0" w:space="0" w:color="auto"/>
        <w:right w:val="none" w:sz="0" w:space="0" w:color="auto"/>
      </w:divBdr>
    </w:div>
    <w:div w:id="1698265697">
      <w:bodyDiv w:val="1"/>
      <w:marLeft w:val="0"/>
      <w:marRight w:val="0"/>
      <w:marTop w:val="0"/>
      <w:marBottom w:val="0"/>
      <w:divBdr>
        <w:top w:val="none" w:sz="0" w:space="0" w:color="auto"/>
        <w:left w:val="none" w:sz="0" w:space="0" w:color="auto"/>
        <w:bottom w:val="none" w:sz="0" w:space="0" w:color="auto"/>
        <w:right w:val="none" w:sz="0" w:space="0" w:color="auto"/>
      </w:divBdr>
    </w:div>
    <w:div w:id="1752389810">
      <w:bodyDiv w:val="1"/>
      <w:marLeft w:val="0"/>
      <w:marRight w:val="0"/>
      <w:marTop w:val="0"/>
      <w:marBottom w:val="0"/>
      <w:divBdr>
        <w:top w:val="none" w:sz="0" w:space="0" w:color="auto"/>
        <w:left w:val="none" w:sz="0" w:space="0" w:color="auto"/>
        <w:bottom w:val="none" w:sz="0" w:space="0" w:color="auto"/>
        <w:right w:val="none" w:sz="0" w:space="0" w:color="auto"/>
      </w:divBdr>
    </w:div>
    <w:div w:id="1790314823">
      <w:bodyDiv w:val="1"/>
      <w:marLeft w:val="0"/>
      <w:marRight w:val="0"/>
      <w:marTop w:val="0"/>
      <w:marBottom w:val="0"/>
      <w:divBdr>
        <w:top w:val="none" w:sz="0" w:space="0" w:color="auto"/>
        <w:left w:val="none" w:sz="0" w:space="0" w:color="auto"/>
        <w:bottom w:val="none" w:sz="0" w:space="0" w:color="auto"/>
        <w:right w:val="none" w:sz="0" w:space="0" w:color="auto"/>
      </w:divBdr>
    </w:div>
    <w:div w:id="1809741106">
      <w:bodyDiv w:val="1"/>
      <w:marLeft w:val="0"/>
      <w:marRight w:val="0"/>
      <w:marTop w:val="0"/>
      <w:marBottom w:val="0"/>
      <w:divBdr>
        <w:top w:val="none" w:sz="0" w:space="0" w:color="auto"/>
        <w:left w:val="none" w:sz="0" w:space="0" w:color="auto"/>
        <w:bottom w:val="none" w:sz="0" w:space="0" w:color="auto"/>
        <w:right w:val="none" w:sz="0" w:space="0" w:color="auto"/>
      </w:divBdr>
    </w:div>
    <w:div w:id="1856461642">
      <w:bodyDiv w:val="1"/>
      <w:marLeft w:val="0"/>
      <w:marRight w:val="0"/>
      <w:marTop w:val="0"/>
      <w:marBottom w:val="0"/>
      <w:divBdr>
        <w:top w:val="none" w:sz="0" w:space="0" w:color="auto"/>
        <w:left w:val="none" w:sz="0" w:space="0" w:color="auto"/>
        <w:bottom w:val="none" w:sz="0" w:space="0" w:color="auto"/>
        <w:right w:val="none" w:sz="0" w:space="0" w:color="auto"/>
      </w:divBdr>
      <w:divsChild>
        <w:div w:id="1279947450">
          <w:marLeft w:val="0"/>
          <w:marRight w:val="0"/>
          <w:marTop w:val="0"/>
          <w:marBottom w:val="0"/>
          <w:divBdr>
            <w:top w:val="none" w:sz="0" w:space="0" w:color="auto"/>
            <w:left w:val="none" w:sz="0" w:space="0" w:color="auto"/>
            <w:bottom w:val="none" w:sz="0" w:space="0" w:color="auto"/>
            <w:right w:val="none" w:sz="0" w:space="0" w:color="auto"/>
          </w:divBdr>
          <w:divsChild>
            <w:div w:id="919096707">
              <w:marLeft w:val="0"/>
              <w:marRight w:val="0"/>
              <w:marTop w:val="0"/>
              <w:marBottom w:val="0"/>
              <w:divBdr>
                <w:top w:val="none" w:sz="0" w:space="0" w:color="auto"/>
                <w:left w:val="none" w:sz="0" w:space="0" w:color="auto"/>
                <w:bottom w:val="none" w:sz="0" w:space="0" w:color="auto"/>
                <w:right w:val="none" w:sz="0" w:space="0" w:color="auto"/>
              </w:divBdr>
              <w:divsChild>
                <w:div w:id="1284068910">
                  <w:marLeft w:val="0"/>
                  <w:marRight w:val="0"/>
                  <w:marTop w:val="0"/>
                  <w:marBottom w:val="0"/>
                  <w:divBdr>
                    <w:top w:val="none" w:sz="0" w:space="0" w:color="auto"/>
                    <w:left w:val="none" w:sz="0" w:space="0" w:color="auto"/>
                    <w:bottom w:val="none" w:sz="0" w:space="0" w:color="auto"/>
                    <w:right w:val="none" w:sz="0" w:space="0" w:color="auto"/>
                  </w:divBdr>
                  <w:divsChild>
                    <w:div w:id="1480266358">
                      <w:marLeft w:val="0"/>
                      <w:marRight w:val="0"/>
                      <w:marTop w:val="0"/>
                      <w:marBottom w:val="0"/>
                      <w:divBdr>
                        <w:top w:val="none" w:sz="0" w:space="0" w:color="auto"/>
                        <w:left w:val="none" w:sz="0" w:space="0" w:color="auto"/>
                        <w:bottom w:val="none" w:sz="0" w:space="0" w:color="auto"/>
                        <w:right w:val="none" w:sz="0" w:space="0" w:color="auto"/>
                      </w:divBdr>
                      <w:divsChild>
                        <w:div w:id="882906289">
                          <w:marLeft w:val="0"/>
                          <w:marRight w:val="0"/>
                          <w:marTop w:val="0"/>
                          <w:marBottom w:val="0"/>
                          <w:divBdr>
                            <w:top w:val="none" w:sz="0" w:space="0" w:color="auto"/>
                            <w:left w:val="none" w:sz="0" w:space="0" w:color="auto"/>
                            <w:bottom w:val="none" w:sz="0" w:space="0" w:color="auto"/>
                            <w:right w:val="none" w:sz="0" w:space="0" w:color="auto"/>
                          </w:divBdr>
                          <w:divsChild>
                            <w:div w:id="832142453">
                              <w:marLeft w:val="0"/>
                              <w:marRight w:val="0"/>
                              <w:marTop w:val="0"/>
                              <w:marBottom w:val="0"/>
                              <w:divBdr>
                                <w:top w:val="none" w:sz="0" w:space="0" w:color="auto"/>
                                <w:left w:val="none" w:sz="0" w:space="0" w:color="auto"/>
                                <w:bottom w:val="none" w:sz="0" w:space="0" w:color="auto"/>
                                <w:right w:val="none" w:sz="0" w:space="0" w:color="auto"/>
                              </w:divBdr>
                              <w:divsChild>
                                <w:div w:id="1561404660">
                                  <w:marLeft w:val="0"/>
                                  <w:marRight w:val="0"/>
                                  <w:marTop w:val="0"/>
                                  <w:marBottom w:val="0"/>
                                  <w:divBdr>
                                    <w:top w:val="none" w:sz="0" w:space="0" w:color="auto"/>
                                    <w:left w:val="none" w:sz="0" w:space="0" w:color="auto"/>
                                    <w:bottom w:val="none" w:sz="0" w:space="0" w:color="auto"/>
                                    <w:right w:val="none" w:sz="0" w:space="0" w:color="auto"/>
                                  </w:divBdr>
                                  <w:divsChild>
                                    <w:div w:id="1965848106">
                                      <w:marLeft w:val="0"/>
                                      <w:marRight w:val="0"/>
                                      <w:marTop w:val="0"/>
                                      <w:marBottom w:val="0"/>
                                      <w:divBdr>
                                        <w:top w:val="none" w:sz="0" w:space="0" w:color="auto"/>
                                        <w:left w:val="none" w:sz="0" w:space="0" w:color="auto"/>
                                        <w:bottom w:val="none" w:sz="0" w:space="0" w:color="auto"/>
                                        <w:right w:val="none" w:sz="0" w:space="0" w:color="auto"/>
                                      </w:divBdr>
                                      <w:divsChild>
                                        <w:div w:id="1493176611">
                                          <w:marLeft w:val="0"/>
                                          <w:marRight w:val="0"/>
                                          <w:marTop w:val="0"/>
                                          <w:marBottom w:val="495"/>
                                          <w:divBdr>
                                            <w:top w:val="none" w:sz="0" w:space="0" w:color="auto"/>
                                            <w:left w:val="none" w:sz="0" w:space="0" w:color="auto"/>
                                            <w:bottom w:val="none" w:sz="0" w:space="0" w:color="auto"/>
                                            <w:right w:val="none" w:sz="0" w:space="0" w:color="auto"/>
                                          </w:divBdr>
                                          <w:divsChild>
                                            <w:div w:id="64324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0867748">
      <w:bodyDiv w:val="1"/>
      <w:marLeft w:val="0"/>
      <w:marRight w:val="0"/>
      <w:marTop w:val="0"/>
      <w:marBottom w:val="0"/>
      <w:divBdr>
        <w:top w:val="none" w:sz="0" w:space="0" w:color="auto"/>
        <w:left w:val="none" w:sz="0" w:space="0" w:color="auto"/>
        <w:bottom w:val="none" w:sz="0" w:space="0" w:color="auto"/>
        <w:right w:val="none" w:sz="0" w:space="0" w:color="auto"/>
      </w:divBdr>
    </w:div>
    <w:div w:id="1946377360">
      <w:bodyDiv w:val="1"/>
      <w:marLeft w:val="0"/>
      <w:marRight w:val="0"/>
      <w:marTop w:val="0"/>
      <w:marBottom w:val="0"/>
      <w:divBdr>
        <w:top w:val="none" w:sz="0" w:space="0" w:color="auto"/>
        <w:left w:val="none" w:sz="0" w:space="0" w:color="auto"/>
        <w:bottom w:val="none" w:sz="0" w:space="0" w:color="auto"/>
        <w:right w:val="none" w:sz="0" w:space="0" w:color="auto"/>
      </w:divBdr>
    </w:div>
    <w:div w:id="1963342062">
      <w:bodyDiv w:val="1"/>
      <w:marLeft w:val="0"/>
      <w:marRight w:val="0"/>
      <w:marTop w:val="0"/>
      <w:marBottom w:val="0"/>
      <w:divBdr>
        <w:top w:val="none" w:sz="0" w:space="0" w:color="auto"/>
        <w:left w:val="none" w:sz="0" w:space="0" w:color="auto"/>
        <w:bottom w:val="none" w:sz="0" w:space="0" w:color="auto"/>
        <w:right w:val="none" w:sz="0" w:space="0" w:color="auto"/>
      </w:divBdr>
      <w:divsChild>
        <w:div w:id="1849059211">
          <w:marLeft w:val="0"/>
          <w:marRight w:val="0"/>
          <w:marTop w:val="0"/>
          <w:marBottom w:val="0"/>
          <w:divBdr>
            <w:top w:val="none" w:sz="0" w:space="0" w:color="auto"/>
            <w:left w:val="none" w:sz="0" w:space="0" w:color="auto"/>
            <w:bottom w:val="none" w:sz="0" w:space="0" w:color="auto"/>
            <w:right w:val="none" w:sz="0" w:space="0" w:color="auto"/>
          </w:divBdr>
          <w:divsChild>
            <w:div w:id="1989364120">
              <w:marLeft w:val="0"/>
              <w:marRight w:val="0"/>
              <w:marTop w:val="0"/>
              <w:marBottom w:val="0"/>
              <w:divBdr>
                <w:top w:val="none" w:sz="0" w:space="0" w:color="auto"/>
                <w:left w:val="none" w:sz="0" w:space="0" w:color="auto"/>
                <w:bottom w:val="none" w:sz="0" w:space="0" w:color="auto"/>
                <w:right w:val="none" w:sz="0" w:space="0" w:color="auto"/>
              </w:divBdr>
              <w:divsChild>
                <w:div w:id="2083987705">
                  <w:marLeft w:val="0"/>
                  <w:marRight w:val="0"/>
                  <w:marTop w:val="0"/>
                  <w:marBottom w:val="0"/>
                  <w:divBdr>
                    <w:top w:val="none" w:sz="0" w:space="0" w:color="auto"/>
                    <w:left w:val="none" w:sz="0" w:space="0" w:color="auto"/>
                    <w:bottom w:val="none" w:sz="0" w:space="0" w:color="auto"/>
                    <w:right w:val="none" w:sz="0" w:space="0" w:color="auto"/>
                  </w:divBdr>
                  <w:divsChild>
                    <w:div w:id="265382446">
                      <w:marLeft w:val="0"/>
                      <w:marRight w:val="0"/>
                      <w:marTop w:val="0"/>
                      <w:marBottom w:val="0"/>
                      <w:divBdr>
                        <w:top w:val="none" w:sz="0" w:space="0" w:color="auto"/>
                        <w:left w:val="none" w:sz="0" w:space="0" w:color="auto"/>
                        <w:bottom w:val="none" w:sz="0" w:space="0" w:color="auto"/>
                        <w:right w:val="none" w:sz="0" w:space="0" w:color="auto"/>
                      </w:divBdr>
                      <w:divsChild>
                        <w:div w:id="1095977356">
                          <w:marLeft w:val="0"/>
                          <w:marRight w:val="0"/>
                          <w:marTop w:val="0"/>
                          <w:marBottom w:val="0"/>
                          <w:divBdr>
                            <w:top w:val="none" w:sz="0" w:space="0" w:color="auto"/>
                            <w:left w:val="none" w:sz="0" w:space="0" w:color="auto"/>
                            <w:bottom w:val="none" w:sz="0" w:space="0" w:color="auto"/>
                            <w:right w:val="none" w:sz="0" w:space="0" w:color="auto"/>
                          </w:divBdr>
                          <w:divsChild>
                            <w:div w:id="1419595800">
                              <w:marLeft w:val="0"/>
                              <w:marRight w:val="0"/>
                              <w:marTop w:val="0"/>
                              <w:marBottom w:val="0"/>
                              <w:divBdr>
                                <w:top w:val="none" w:sz="0" w:space="0" w:color="auto"/>
                                <w:left w:val="none" w:sz="0" w:space="0" w:color="auto"/>
                                <w:bottom w:val="none" w:sz="0" w:space="0" w:color="auto"/>
                                <w:right w:val="none" w:sz="0" w:space="0" w:color="auto"/>
                              </w:divBdr>
                              <w:divsChild>
                                <w:div w:id="1306660560">
                                  <w:marLeft w:val="0"/>
                                  <w:marRight w:val="0"/>
                                  <w:marTop w:val="0"/>
                                  <w:marBottom w:val="0"/>
                                  <w:divBdr>
                                    <w:top w:val="none" w:sz="0" w:space="0" w:color="auto"/>
                                    <w:left w:val="none" w:sz="0" w:space="0" w:color="auto"/>
                                    <w:bottom w:val="none" w:sz="0" w:space="0" w:color="auto"/>
                                    <w:right w:val="none" w:sz="0" w:space="0" w:color="auto"/>
                                  </w:divBdr>
                                  <w:divsChild>
                                    <w:div w:id="1445733440">
                                      <w:marLeft w:val="0"/>
                                      <w:marRight w:val="0"/>
                                      <w:marTop w:val="0"/>
                                      <w:marBottom w:val="0"/>
                                      <w:divBdr>
                                        <w:top w:val="none" w:sz="0" w:space="0" w:color="auto"/>
                                        <w:left w:val="none" w:sz="0" w:space="0" w:color="auto"/>
                                        <w:bottom w:val="none" w:sz="0" w:space="0" w:color="auto"/>
                                        <w:right w:val="none" w:sz="0" w:space="0" w:color="auto"/>
                                      </w:divBdr>
                                      <w:divsChild>
                                        <w:div w:id="707029495">
                                          <w:marLeft w:val="0"/>
                                          <w:marRight w:val="0"/>
                                          <w:marTop w:val="0"/>
                                          <w:marBottom w:val="495"/>
                                          <w:divBdr>
                                            <w:top w:val="none" w:sz="0" w:space="0" w:color="auto"/>
                                            <w:left w:val="none" w:sz="0" w:space="0" w:color="auto"/>
                                            <w:bottom w:val="none" w:sz="0" w:space="0" w:color="auto"/>
                                            <w:right w:val="none" w:sz="0" w:space="0" w:color="auto"/>
                                          </w:divBdr>
                                          <w:divsChild>
                                            <w:div w:id="2263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8249097">
      <w:bodyDiv w:val="1"/>
      <w:marLeft w:val="0"/>
      <w:marRight w:val="0"/>
      <w:marTop w:val="0"/>
      <w:marBottom w:val="0"/>
      <w:divBdr>
        <w:top w:val="none" w:sz="0" w:space="0" w:color="auto"/>
        <w:left w:val="none" w:sz="0" w:space="0" w:color="auto"/>
        <w:bottom w:val="none" w:sz="0" w:space="0" w:color="auto"/>
        <w:right w:val="none" w:sz="0" w:space="0" w:color="auto"/>
      </w:divBdr>
    </w:div>
    <w:div w:id="2145387654">
      <w:bodyDiv w:val="1"/>
      <w:marLeft w:val="0"/>
      <w:marRight w:val="0"/>
      <w:marTop w:val="0"/>
      <w:marBottom w:val="0"/>
      <w:divBdr>
        <w:top w:val="none" w:sz="0" w:space="0" w:color="auto"/>
        <w:left w:val="none" w:sz="0" w:space="0" w:color="auto"/>
        <w:bottom w:val="none" w:sz="0" w:space="0" w:color="auto"/>
        <w:right w:val="none" w:sz="0" w:space="0" w:color="auto"/>
      </w:divBdr>
      <w:divsChild>
        <w:div w:id="1081487834">
          <w:marLeft w:val="0"/>
          <w:marRight w:val="0"/>
          <w:marTop w:val="0"/>
          <w:marBottom w:val="0"/>
          <w:divBdr>
            <w:top w:val="none" w:sz="0" w:space="0" w:color="auto"/>
            <w:left w:val="none" w:sz="0" w:space="0" w:color="auto"/>
            <w:bottom w:val="none" w:sz="0" w:space="0" w:color="auto"/>
            <w:right w:val="none" w:sz="0" w:space="0" w:color="auto"/>
          </w:divBdr>
          <w:divsChild>
            <w:div w:id="912742918">
              <w:marLeft w:val="0"/>
              <w:marRight w:val="0"/>
              <w:marTop w:val="0"/>
              <w:marBottom w:val="0"/>
              <w:divBdr>
                <w:top w:val="none" w:sz="0" w:space="0" w:color="auto"/>
                <w:left w:val="none" w:sz="0" w:space="0" w:color="auto"/>
                <w:bottom w:val="none" w:sz="0" w:space="0" w:color="auto"/>
                <w:right w:val="none" w:sz="0" w:space="0" w:color="auto"/>
              </w:divBdr>
              <w:divsChild>
                <w:div w:id="242032100">
                  <w:marLeft w:val="0"/>
                  <w:marRight w:val="0"/>
                  <w:marTop w:val="0"/>
                  <w:marBottom w:val="0"/>
                  <w:divBdr>
                    <w:top w:val="none" w:sz="0" w:space="0" w:color="auto"/>
                    <w:left w:val="none" w:sz="0" w:space="0" w:color="auto"/>
                    <w:bottom w:val="none" w:sz="0" w:space="0" w:color="auto"/>
                    <w:right w:val="none" w:sz="0" w:space="0" w:color="auto"/>
                  </w:divBdr>
                  <w:divsChild>
                    <w:div w:id="1543206373">
                      <w:marLeft w:val="0"/>
                      <w:marRight w:val="0"/>
                      <w:marTop w:val="0"/>
                      <w:marBottom w:val="0"/>
                      <w:divBdr>
                        <w:top w:val="none" w:sz="0" w:space="0" w:color="auto"/>
                        <w:left w:val="none" w:sz="0" w:space="0" w:color="auto"/>
                        <w:bottom w:val="none" w:sz="0" w:space="0" w:color="auto"/>
                        <w:right w:val="none" w:sz="0" w:space="0" w:color="auto"/>
                      </w:divBdr>
                      <w:divsChild>
                        <w:div w:id="1264924798">
                          <w:marLeft w:val="0"/>
                          <w:marRight w:val="0"/>
                          <w:marTop w:val="0"/>
                          <w:marBottom w:val="0"/>
                          <w:divBdr>
                            <w:top w:val="none" w:sz="0" w:space="0" w:color="auto"/>
                            <w:left w:val="none" w:sz="0" w:space="0" w:color="auto"/>
                            <w:bottom w:val="none" w:sz="0" w:space="0" w:color="auto"/>
                            <w:right w:val="none" w:sz="0" w:space="0" w:color="auto"/>
                          </w:divBdr>
                          <w:divsChild>
                            <w:div w:id="918179133">
                              <w:marLeft w:val="0"/>
                              <w:marRight w:val="0"/>
                              <w:marTop w:val="0"/>
                              <w:marBottom w:val="0"/>
                              <w:divBdr>
                                <w:top w:val="none" w:sz="0" w:space="0" w:color="auto"/>
                                <w:left w:val="none" w:sz="0" w:space="0" w:color="auto"/>
                                <w:bottom w:val="none" w:sz="0" w:space="0" w:color="auto"/>
                                <w:right w:val="none" w:sz="0" w:space="0" w:color="auto"/>
                              </w:divBdr>
                              <w:divsChild>
                                <w:div w:id="1414202016">
                                  <w:marLeft w:val="0"/>
                                  <w:marRight w:val="0"/>
                                  <w:marTop w:val="0"/>
                                  <w:marBottom w:val="0"/>
                                  <w:divBdr>
                                    <w:top w:val="none" w:sz="0" w:space="0" w:color="auto"/>
                                    <w:left w:val="none" w:sz="0" w:space="0" w:color="auto"/>
                                    <w:bottom w:val="none" w:sz="0" w:space="0" w:color="auto"/>
                                    <w:right w:val="none" w:sz="0" w:space="0" w:color="auto"/>
                                  </w:divBdr>
                                  <w:divsChild>
                                    <w:div w:id="1675647311">
                                      <w:marLeft w:val="0"/>
                                      <w:marRight w:val="0"/>
                                      <w:marTop w:val="0"/>
                                      <w:marBottom w:val="0"/>
                                      <w:divBdr>
                                        <w:top w:val="none" w:sz="0" w:space="0" w:color="auto"/>
                                        <w:left w:val="none" w:sz="0" w:space="0" w:color="auto"/>
                                        <w:bottom w:val="none" w:sz="0" w:space="0" w:color="auto"/>
                                        <w:right w:val="none" w:sz="0" w:space="0" w:color="auto"/>
                                      </w:divBdr>
                                      <w:divsChild>
                                        <w:div w:id="2071537366">
                                          <w:marLeft w:val="0"/>
                                          <w:marRight w:val="0"/>
                                          <w:marTop w:val="0"/>
                                          <w:marBottom w:val="0"/>
                                          <w:divBdr>
                                            <w:top w:val="none" w:sz="0" w:space="0" w:color="auto"/>
                                            <w:left w:val="none" w:sz="0" w:space="0" w:color="auto"/>
                                            <w:bottom w:val="none" w:sz="0" w:space="0" w:color="auto"/>
                                            <w:right w:val="none" w:sz="0" w:space="0" w:color="auto"/>
                                          </w:divBdr>
                                          <w:divsChild>
                                            <w:div w:id="1129278581">
                                              <w:marLeft w:val="0"/>
                                              <w:marRight w:val="0"/>
                                              <w:marTop w:val="0"/>
                                              <w:marBottom w:val="495"/>
                                              <w:divBdr>
                                                <w:top w:val="none" w:sz="0" w:space="0" w:color="auto"/>
                                                <w:left w:val="none" w:sz="0" w:space="0" w:color="auto"/>
                                                <w:bottom w:val="none" w:sz="0" w:space="0" w:color="auto"/>
                                                <w:right w:val="none" w:sz="0" w:space="0" w:color="auto"/>
                                              </w:divBdr>
                                              <w:divsChild>
                                                <w:div w:id="157951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2E0673909B15094799ED024513FA6C70" ma:contentTypeVersion="5" ma:contentTypeDescription="Vytvoří nový dokument" ma:contentTypeScope="" ma:versionID="cdc8a7874f56132c6b33b6e9835d5efe">
  <xsd:schema xmlns:xsd="http://www.w3.org/2001/XMLSchema" xmlns:xs="http://www.w3.org/2001/XMLSchema" xmlns:p="http://schemas.microsoft.com/office/2006/metadata/properties" xmlns:ns2="b246a3c9-e8b6-4373-bafd-ef843f8c6aef" targetNamespace="http://schemas.microsoft.com/office/2006/metadata/properties" ma:root="true" ma:fieldsID="f356671b1bffaca040983f1caf974e5a"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SharedWithUsers" ma:index="16"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E8955-9E77-4DCD-ABCD-1A50543EA6C5}">
  <ds:schemaRefs>
    <ds:schemaRef ds:uri="http://schemas.microsoft.com/sharepoint/v3/contenttype/forms"/>
  </ds:schemaRefs>
</ds:datastoreItem>
</file>

<file path=customXml/itemProps2.xml><?xml version="1.0" encoding="utf-8"?>
<ds:datastoreItem xmlns:ds="http://schemas.openxmlformats.org/officeDocument/2006/customXml" ds:itemID="{19B05641-3043-450B-9D9B-72DD62E0B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A137AE-774F-4B67-827B-03EBD86251A3}">
  <ds:schemaRefs>
    <ds:schemaRef ds:uri="http://schemas.microsoft.com/office/2006/metadata/properties"/>
    <ds:schemaRef ds:uri="http://schemas.microsoft.com/office/infopath/2007/PartnerControls"/>
    <ds:schemaRef ds:uri="b246a3c9-e8b6-4373-bafd-ef843f8c6aef"/>
  </ds:schemaRefs>
</ds:datastoreItem>
</file>

<file path=customXml/itemProps4.xml><?xml version="1.0" encoding="utf-8"?>
<ds:datastoreItem xmlns:ds="http://schemas.openxmlformats.org/officeDocument/2006/customXml" ds:itemID="{14CF9EAB-83A4-4AA3-A6F3-7C884D5D0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5702</Words>
  <Characters>33648</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Haskova Jana</dc:creator>
  <cp:lastModifiedBy>Pernicová Martina</cp:lastModifiedBy>
  <cp:revision>3</cp:revision>
  <cp:lastPrinted>2016-11-25T13:54:00Z</cp:lastPrinted>
  <dcterms:created xsi:type="dcterms:W3CDTF">2020-04-16T09:10:00Z</dcterms:created>
  <dcterms:modified xsi:type="dcterms:W3CDTF">2020-04-16T09:17:00Z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0x010100617DA10A36FE5747AD151C4F74B1AC96002E0673909B15094799ED024513FA6C70</vt:lpwstr>
  </property>
</Properties>
</file>